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60A" w:rsidRDefault="00FC260A">
      <w:pPr>
        <w:pStyle w:val="22"/>
        <w:framePr w:w="9418" w:h="342" w:hRule="exact" w:wrap="none" w:vAnchor="page" w:hAnchor="page" w:x="1386" w:y="14749"/>
        <w:shd w:val="clear" w:color="auto" w:fill="auto"/>
        <w:spacing w:before="0" w:after="0" w:line="280" w:lineRule="exact"/>
        <w:ind w:left="20"/>
        <w:jc w:val="center"/>
      </w:pPr>
    </w:p>
    <w:p w:rsidR="00FC260A" w:rsidRDefault="00450704">
      <w:pPr>
        <w:pStyle w:val="a5"/>
        <w:framePr w:wrap="none" w:vAnchor="page" w:hAnchor="page" w:x="10966" w:y="15650"/>
        <w:shd w:val="clear" w:color="auto" w:fill="auto"/>
        <w:spacing w:line="190" w:lineRule="exact"/>
      </w:pPr>
      <w:r>
        <w:t>1</w:t>
      </w:r>
    </w:p>
    <w:p w:rsidR="00450704" w:rsidRDefault="00450704" w:rsidP="00450704">
      <w:pPr>
        <w:widowControl/>
        <w:jc w:val="center"/>
        <w:rPr>
          <w:rFonts w:ascii="Times New Roman" w:eastAsia="Times New Roman" w:hAnsi="Times New Roman" w:cs="Times New Roman"/>
          <w:sz w:val="28"/>
          <w:szCs w:val="28"/>
          <w:lang w:bidi="ar-SA"/>
        </w:rPr>
      </w:pPr>
    </w:p>
    <w:p w:rsidR="00450704" w:rsidRDefault="00450704" w:rsidP="00450704">
      <w:pPr>
        <w:widowControl/>
        <w:jc w:val="center"/>
        <w:rPr>
          <w:rFonts w:ascii="Times New Roman" w:eastAsia="Times New Roman" w:hAnsi="Times New Roman" w:cs="Times New Roman"/>
          <w:sz w:val="28"/>
          <w:szCs w:val="28"/>
          <w:lang w:bidi="ar-SA"/>
        </w:rPr>
      </w:pPr>
    </w:p>
    <w:p w:rsidR="00450704" w:rsidRDefault="00450704" w:rsidP="00450704">
      <w:pPr>
        <w:widowControl/>
        <w:jc w:val="center"/>
        <w:rPr>
          <w:rFonts w:ascii="Times New Roman" w:eastAsia="Times New Roman" w:hAnsi="Times New Roman" w:cs="Times New Roman"/>
          <w:sz w:val="28"/>
          <w:szCs w:val="28"/>
          <w:lang w:bidi="ar-SA"/>
        </w:rPr>
      </w:pPr>
    </w:p>
    <w:p w:rsidR="00450704" w:rsidRPr="00450704" w:rsidRDefault="00450704" w:rsidP="00450704">
      <w:pPr>
        <w:widowControl/>
        <w:jc w:val="center"/>
        <w:rPr>
          <w:rFonts w:ascii="Times New Roman" w:eastAsia="Times New Roman" w:hAnsi="Times New Roman" w:cs="Times New Roman"/>
          <w:sz w:val="28"/>
          <w:szCs w:val="28"/>
          <w:lang w:bidi="ar-SA"/>
        </w:rPr>
      </w:pPr>
      <w:r w:rsidRPr="00450704">
        <w:rPr>
          <w:rFonts w:ascii="Times New Roman" w:eastAsia="Times New Roman" w:hAnsi="Times New Roman" w:cs="Times New Roman"/>
          <w:sz w:val="28"/>
          <w:szCs w:val="28"/>
          <w:lang w:bidi="ar-SA"/>
        </w:rPr>
        <w:t xml:space="preserve">Федеральное государственное образовательное бюджетное </w:t>
      </w:r>
    </w:p>
    <w:p w:rsidR="00450704" w:rsidRPr="00450704" w:rsidRDefault="00450704" w:rsidP="00450704">
      <w:pPr>
        <w:widowControl/>
        <w:jc w:val="center"/>
        <w:rPr>
          <w:rFonts w:ascii="Times New Roman" w:eastAsia="Times New Roman" w:hAnsi="Times New Roman" w:cs="Times New Roman"/>
          <w:sz w:val="28"/>
          <w:szCs w:val="28"/>
          <w:lang w:bidi="ar-SA"/>
        </w:rPr>
      </w:pPr>
      <w:r w:rsidRPr="00450704">
        <w:rPr>
          <w:rFonts w:ascii="Times New Roman" w:eastAsia="Times New Roman" w:hAnsi="Times New Roman" w:cs="Times New Roman"/>
          <w:sz w:val="28"/>
          <w:szCs w:val="28"/>
          <w:lang w:bidi="ar-SA"/>
        </w:rPr>
        <w:t>учреждение высшего образования</w:t>
      </w:r>
    </w:p>
    <w:p w:rsidR="00450704" w:rsidRPr="00450704" w:rsidRDefault="00450704" w:rsidP="00450704">
      <w:pPr>
        <w:widowControl/>
        <w:ind w:firstLine="709"/>
        <w:jc w:val="center"/>
        <w:rPr>
          <w:rFonts w:ascii="Times New Roman" w:eastAsia="Calibri" w:hAnsi="Times New Roman" w:cs="Times New Roman"/>
          <w:b/>
          <w:bCs/>
          <w:sz w:val="28"/>
          <w:szCs w:val="28"/>
          <w:lang w:bidi="ar-SA"/>
        </w:rPr>
      </w:pPr>
      <w:r w:rsidRPr="00450704">
        <w:rPr>
          <w:rFonts w:ascii="Times New Roman" w:eastAsia="Calibri" w:hAnsi="Times New Roman" w:cs="Times New Roman"/>
          <w:b/>
          <w:bCs/>
          <w:sz w:val="28"/>
          <w:szCs w:val="28"/>
          <w:lang w:bidi="ar-SA"/>
        </w:rPr>
        <w:t>«ФИНАНСОВЫЙ УНИВЕРСИТЕТ ПРИ ПРАВИТЕЛЬСТВЕ РОССИЙСКОЙ ФЕДЕРАЦИИ»</w:t>
      </w:r>
    </w:p>
    <w:p w:rsidR="00450704" w:rsidRPr="00450704" w:rsidRDefault="00450704" w:rsidP="00450704">
      <w:pPr>
        <w:widowControl/>
        <w:ind w:firstLine="709"/>
        <w:jc w:val="center"/>
        <w:rPr>
          <w:rFonts w:ascii="Times New Roman" w:eastAsia="Calibri" w:hAnsi="Times New Roman" w:cs="Times New Roman"/>
          <w:b/>
          <w:bCs/>
          <w:sz w:val="28"/>
          <w:szCs w:val="28"/>
          <w:lang w:bidi="ar-SA"/>
        </w:rPr>
      </w:pPr>
      <w:r w:rsidRPr="00450704">
        <w:rPr>
          <w:rFonts w:ascii="Times New Roman" w:eastAsia="Calibri" w:hAnsi="Times New Roman" w:cs="Times New Roman"/>
          <w:b/>
          <w:bCs/>
          <w:sz w:val="28"/>
          <w:szCs w:val="28"/>
          <w:lang w:bidi="ar-SA"/>
        </w:rPr>
        <w:t>(Финансовый университет)</w:t>
      </w:r>
    </w:p>
    <w:p w:rsidR="00450704" w:rsidRPr="00450704" w:rsidRDefault="00450704" w:rsidP="00450704">
      <w:pPr>
        <w:widowControl/>
        <w:ind w:firstLine="709"/>
        <w:jc w:val="center"/>
        <w:rPr>
          <w:rFonts w:ascii="Times New Roman" w:eastAsia="Calibri" w:hAnsi="Times New Roman" w:cs="Times New Roman"/>
          <w:b/>
          <w:bCs/>
          <w:sz w:val="28"/>
          <w:szCs w:val="28"/>
          <w:lang w:bidi="ar-SA"/>
        </w:rPr>
      </w:pPr>
    </w:p>
    <w:p w:rsidR="00450704" w:rsidRPr="00450704" w:rsidRDefault="00450704" w:rsidP="00450704">
      <w:pPr>
        <w:widowControl/>
        <w:ind w:firstLine="709"/>
        <w:jc w:val="center"/>
        <w:rPr>
          <w:rFonts w:ascii="Times New Roman" w:eastAsia="Calibri" w:hAnsi="Times New Roman" w:cs="Times New Roman"/>
          <w:b/>
          <w:bCs/>
          <w:sz w:val="28"/>
          <w:szCs w:val="28"/>
          <w:lang w:bidi="ar-SA"/>
        </w:rPr>
      </w:pPr>
      <w:r w:rsidRPr="00450704">
        <w:rPr>
          <w:rFonts w:ascii="Times New Roman" w:eastAsia="Calibri" w:hAnsi="Times New Roman" w:cs="Times New Roman"/>
          <w:b/>
          <w:bCs/>
          <w:sz w:val="28"/>
          <w:szCs w:val="28"/>
          <w:lang w:bidi="ar-SA"/>
        </w:rPr>
        <w:t xml:space="preserve">Уральский филиал </w:t>
      </w:r>
      <w:proofErr w:type="spellStart"/>
      <w:r w:rsidRPr="00450704">
        <w:rPr>
          <w:rFonts w:ascii="Times New Roman" w:eastAsia="Calibri" w:hAnsi="Times New Roman" w:cs="Times New Roman"/>
          <w:b/>
          <w:bCs/>
          <w:sz w:val="28"/>
          <w:szCs w:val="28"/>
          <w:lang w:bidi="ar-SA"/>
        </w:rPr>
        <w:t>Финуниверситета</w:t>
      </w:r>
      <w:proofErr w:type="spellEnd"/>
    </w:p>
    <w:p w:rsidR="00450704" w:rsidRPr="00450704" w:rsidRDefault="00450704" w:rsidP="00450704">
      <w:pPr>
        <w:widowControl/>
        <w:ind w:firstLine="709"/>
        <w:jc w:val="center"/>
        <w:rPr>
          <w:rFonts w:ascii="Times New Roman" w:eastAsia="Calibri" w:hAnsi="Times New Roman" w:cs="Times New Roman"/>
          <w:b/>
          <w:bCs/>
          <w:sz w:val="28"/>
          <w:szCs w:val="28"/>
          <w:lang w:bidi="ar-SA"/>
        </w:rPr>
      </w:pPr>
    </w:p>
    <w:p w:rsidR="00450704" w:rsidRPr="00450704" w:rsidRDefault="00450704" w:rsidP="00450704">
      <w:pPr>
        <w:widowControl/>
        <w:ind w:firstLine="709"/>
        <w:jc w:val="center"/>
        <w:rPr>
          <w:rFonts w:ascii="Times New Roman" w:eastAsia="Calibri" w:hAnsi="Times New Roman" w:cs="Times New Roman"/>
          <w:sz w:val="28"/>
          <w:szCs w:val="28"/>
          <w:lang w:bidi="ar-SA"/>
        </w:rPr>
      </w:pPr>
      <w:r w:rsidRPr="00450704">
        <w:rPr>
          <w:rFonts w:ascii="Times New Roman" w:eastAsia="Calibri" w:hAnsi="Times New Roman" w:cs="Times New Roman"/>
          <w:sz w:val="28"/>
          <w:szCs w:val="28"/>
          <w:lang w:bidi="ar-SA"/>
        </w:rPr>
        <w:t xml:space="preserve">Кафедра «Социально-гуманитарные и </w:t>
      </w:r>
      <w:proofErr w:type="gramStart"/>
      <w:r w:rsidRPr="00450704">
        <w:rPr>
          <w:rFonts w:ascii="Times New Roman" w:eastAsia="Calibri" w:hAnsi="Times New Roman" w:cs="Times New Roman"/>
          <w:sz w:val="28"/>
          <w:szCs w:val="28"/>
          <w:lang w:bidi="ar-SA"/>
        </w:rPr>
        <w:t>естественно-научные</w:t>
      </w:r>
      <w:proofErr w:type="gramEnd"/>
      <w:r w:rsidRPr="00450704">
        <w:rPr>
          <w:rFonts w:ascii="Times New Roman" w:eastAsia="Calibri" w:hAnsi="Times New Roman" w:cs="Times New Roman"/>
          <w:sz w:val="28"/>
          <w:szCs w:val="28"/>
          <w:lang w:bidi="ar-SA"/>
        </w:rPr>
        <w:t xml:space="preserve"> дисциплины»</w:t>
      </w:r>
    </w:p>
    <w:p w:rsidR="00450704" w:rsidRPr="00450704" w:rsidRDefault="00450704" w:rsidP="00450704">
      <w:pPr>
        <w:widowControl/>
        <w:ind w:firstLine="709"/>
        <w:jc w:val="center"/>
        <w:rPr>
          <w:rFonts w:ascii="Times New Roman" w:eastAsia="Calibri" w:hAnsi="Times New Roman" w:cs="Times New Roman"/>
          <w:sz w:val="28"/>
          <w:szCs w:val="28"/>
          <w:lang w:bidi="ar-SA"/>
        </w:rPr>
      </w:pPr>
    </w:p>
    <w:tbl>
      <w:tblPr>
        <w:tblStyle w:val="ab"/>
        <w:tblW w:w="11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1"/>
        <w:gridCol w:w="4778"/>
      </w:tblGrid>
      <w:tr w:rsidR="00666AE4" w:rsidTr="00666AE4">
        <w:trPr>
          <w:trHeight w:val="2025"/>
        </w:trPr>
        <w:tc>
          <w:tcPr>
            <w:tcW w:w="6281" w:type="dxa"/>
          </w:tcPr>
          <w:p w:rsidR="00666AE4" w:rsidRPr="00AB351D" w:rsidRDefault="00666AE4" w:rsidP="009F6C75">
            <w:pPr>
              <w:rPr>
                <w:sz w:val="24"/>
                <w:szCs w:val="28"/>
              </w:rPr>
            </w:pPr>
            <w:r w:rsidRPr="00AB351D">
              <w:rPr>
                <w:sz w:val="24"/>
                <w:szCs w:val="28"/>
              </w:rPr>
              <w:t>СОГЛАСОВАНО</w:t>
            </w:r>
          </w:p>
          <w:p w:rsidR="00666AE4" w:rsidRPr="00AB351D" w:rsidRDefault="00666AE4" w:rsidP="009F6C75">
            <w:pPr>
              <w:rPr>
                <w:sz w:val="24"/>
                <w:szCs w:val="28"/>
              </w:rPr>
            </w:pPr>
            <w:r w:rsidRPr="00AB351D">
              <w:rPr>
                <w:sz w:val="24"/>
                <w:szCs w:val="28"/>
              </w:rPr>
              <w:t>Начальник управления по профилактике</w:t>
            </w:r>
          </w:p>
          <w:p w:rsidR="00666AE4" w:rsidRPr="00AB351D" w:rsidRDefault="00666AE4" w:rsidP="009F6C75">
            <w:pPr>
              <w:rPr>
                <w:sz w:val="24"/>
                <w:szCs w:val="28"/>
              </w:rPr>
            </w:pPr>
            <w:r w:rsidRPr="00AB351D">
              <w:rPr>
                <w:sz w:val="24"/>
                <w:szCs w:val="28"/>
              </w:rPr>
              <w:t>коррупционных и иных правонарушений</w:t>
            </w:r>
          </w:p>
          <w:p w:rsidR="00666AE4" w:rsidRPr="00AB351D" w:rsidRDefault="00666AE4" w:rsidP="009F6C75">
            <w:pPr>
              <w:rPr>
                <w:sz w:val="24"/>
                <w:szCs w:val="28"/>
              </w:rPr>
            </w:pPr>
            <w:r w:rsidRPr="00AB351D">
              <w:rPr>
                <w:sz w:val="24"/>
                <w:szCs w:val="28"/>
              </w:rPr>
              <w:t>Челябинской области</w:t>
            </w:r>
          </w:p>
          <w:p w:rsidR="00666AE4" w:rsidRPr="00AB351D" w:rsidRDefault="00666AE4"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rsidR="00666AE4" w:rsidRPr="00AB351D" w:rsidRDefault="00666AE4" w:rsidP="009F6C75">
            <w:pPr>
              <w:rPr>
                <w:sz w:val="24"/>
                <w:szCs w:val="28"/>
              </w:rPr>
            </w:pPr>
            <w:r w:rsidRPr="00AB351D">
              <w:rPr>
                <w:sz w:val="24"/>
                <w:szCs w:val="28"/>
              </w:rPr>
              <w:t xml:space="preserve">20 января 2024 </w:t>
            </w:r>
          </w:p>
          <w:p w:rsidR="00666AE4" w:rsidRPr="00AB351D" w:rsidRDefault="00666AE4" w:rsidP="009F6C75">
            <w:pPr>
              <w:rPr>
                <w:rFonts w:eastAsia="Calibri"/>
                <w:sz w:val="24"/>
                <w:szCs w:val="28"/>
              </w:rPr>
            </w:pPr>
          </w:p>
        </w:tc>
        <w:tc>
          <w:tcPr>
            <w:tcW w:w="4778" w:type="dxa"/>
          </w:tcPr>
          <w:p w:rsidR="00666AE4" w:rsidRDefault="00666AE4" w:rsidP="009F6C75">
            <w:pPr>
              <w:ind w:firstLine="709"/>
              <w:jc w:val="right"/>
              <w:rPr>
                <w:rFonts w:eastAsia="Calibri"/>
                <w:sz w:val="28"/>
                <w:szCs w:val="28"/>
              </w:rPr>
            </w:pPr>
            <w:r>
              <w:rPr>
                <w:noProof/>
              </w:rPr>
              <w:drawing>
                <wp:inline distT="0" distB="0" distL="0" distR="0" wp14:anchorId="56EAA029" wp14:editId="020F1718">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rsidR="00666AE4" w:rsidRPr="00AB351D" w:rsidRDefault="00666AE4" w:rsidP="009F6C75">
            <w:pPr>
              <w:shd w:val="clear" w:color="auto" w:fill="FFFFFF"/>
              <w:tabs>
                <w:tab w:val="left" w:pos="1440"/>
                <w:tab w:val="right" w:pos="4179"/>
              </w:tabs>
              <w:rPr>
                <w:rFonts w:eastAsia="Calibri"/>
                <w:sz w:val="24"/>
                <w:szCs w:val="24"/>
              </w:rPr>
            </w:pPr>
            <w:r>
              <w:rPr>
                <w:rFonts w:eastAsia="Calibri"/>
                <w:sz w:val="24"/>
                <w:szCs w:val="24"/>
              </w:rPr>
              <w:tab/>
            </w:r>
            <w:r>
              <w:rPr>
                <w:rFonts w:eastAsia="Calibri"/>
                <w:sz w:val="24"/>
                <w:szCs w:val="24"/>
              </w:rPr>
              <w:tab/>
            </w:r>
            <w:r w:rsidRPr="00AB351D">
              <w:rPr>
                <w:rFonts w:eastAsia="Calibri"/>
                <w:sz w:val="24"/>
                <w:szCs w:val="24"/>
              </w:rPr>
              <w:t xml:space="preserve">          20 февраля  2024 г. </w:t>
            </w:r>
          </w:p>
          <w:p w:rsidR="00666AE4" w:rsidRDefault="00666AE4" w:rsidP="009F6C75">
            <w:pPr>
              <w:jc w:val="right"/>
              <w:rPr>
                <w:rFonts w:eastAsia="Calibri"/>
                <w:sz w:val="28"/>
                <w:szCs w:val="28"/>
              </w:rPr>
            </w:pPr>
          </w:p>
        </w:tc>
      </w:tr>
    </w:tbl>
    <w:p w:rsidR="00450704" w:rsidRPr="00450704" w:rsidRDefault="00450704" w:rsidP="00450704">
      <w:pPr>
        <w:widowControl/>
        <w:ind w:firstLine="709"/>
        <w:jc w:val="right"/>
        <w:rPr>
          <w:rFonts w:ascii="Times New Roman" w:eastAsia="Calibri" w:hAnsi="Times New Roman" w:cs="Times New Roman"/>
          <w:sz w:val="28"/>
          <w:szCs w:val="28"/>
          <w:lang w:bidi="ar-SA"/>
        </w:rPr>
      </w:pPr>
    </w:p>
    <w:p w:rsidR="00450704" w:rsidRPr="00450704" w:rsidRDefault="00450704" w:rsidP="00450704">
      <w:pPr>
        <w:widowControl/>
        <w:tabs>
          <w:tab w:val="left" w:pos="709"/>
          <w:tab w:val="left" w:pos="993"/>
        </w:tabs>
        <w:ind w:firstLine="567"/>
        <w:jc w:val="center"/>
        <w:rPr>
          <w:rFonts w:ascii="Times New Roman" w:eastAsia="Times New Roman" w:hAnsi="Times New Roman" w:cs="Times New Roman"/>
          <w:b/>
          <w:sz w:val="28"/>
          <w:szCs w:val="28"/>
          <w:lang w:eastAsia="en-US" w:bidi="ar-SA"/>
        </w:rPr>
      </w:pPr>
      <w:r>
        <w:rPr>
          <w:rFonts w:ascii="Times New Roman" w:eastAsia="Times New Roman" w:hAnsi="Times New Roman" w:cs="Times New Roman"/>
          <w:b/>
          <w:sz w:val="28"/>
          <w:szCs w:val="28"/>
          <w:lang w:eastAsia="en-US" w:bidi="ar-SA"/>
        </w:rPr>
        <w:t>Право интеллектуальной собственности</w:t>
      </w:r>
    </w:p>
    <w:p w:rsidR="00450704" w:rsidRPr="00450704" w:rsidRDefault="00450704" w:rsidP="00450704">
      <w:pPr>
        <w:widowControl/>
        <w:tabs>
          <w:tab w:val="left" w:pos="709"/>
          <w:tab w:val="left" w:pos="993"/>
        </w:tabs>
        <w:ind w:firstLine="567"/>
        <w:jc w:val="center"/>
        <w:rPr>
          <w:rFonts w:ascii="Times New Roman" w:eastAsia="Times New Roman" w:hAnsi="Times New Roman" w:cs="Times New Roman"/>
          <w:sz w:val="28"/>
          <w:szCs w:val="28"/>
          <w:lang w:eastAsia="en-US" w:bidi="ar-SA"/>
        </w:rPr>
      </w:pPr>
    </w:p>
    <w:p w:rsidR="00450704" w:rsidRPr="00450704" w:rsidRDefault="00450704" w:rsidP="00450704">
      <w:pPr>
        <w:widowControl/>
        <w:tabs>
          <w:tab w:val="left" w:pos="709"/>
          <w:tab w:val="left" w:pos="993"/>
        </w:tabs>
        <w:ind w:firstLine="709"/>
        <w:jc w:val="center"/>
        <w:rPr>
          <w:rFonts w:ascii="Times New Roman" w:eastAsia="Times New Roman" w:hAnsi="Times New Roman" w:cs="Times New Roman"/>
          <w:sz w:val="28"/>
          <w:szCs w:val="28"/>
          <w:lang w:eastAsia="en-US" w:bidi="ar-SA"/>
        </w:rPr>
      </w:pPr>
      <w:r w:rsidRPr="00450704">
        <w:rPr>
          <w:rFonts w:ascii="Times New Roman" w:eastAsia="Times New Roman" w:hAnsi="Times New Roman" w:cs="Times New Roman"/>
          <w:sz w:val="28"/>
          <w:szCs w:val="28"/>
          <w:lang w:eastAsia="en-US" w:bidi="ar-SA"/>
        </w:rPr>
        <w:t xml:space="preserve">для студентов, обучающихся по направлению подготовки </w:t>
      </w:r>
    </w:p>
    <w:p w:rsidR="00450704" w:rsidRPr="00450704" w:rsidRDefault="00450704" w:rsidP="00450704">
      <w:pPr>
        <w:widowControl/>
        <w:tabs>
          <w:tab w:val="left" w:pos="709"/>
          <w:tab w:val="left" w:pos="993"/>
        </w:tabs>
        <w:ind w:firstLine="567"/>
        <w:jc w:val="center"/>
        <w:rPr>
          <w:rFonts w:ascii="Times New Roman" w:eastAsia="ヒラギノ角ゴ Pro W3" w:hAnsi="Times New Roman" w:cs="Times New Roman"/>
          <w:sz w:val="28"/>
          <w:szCs w:val="28"/>
          <w:lang w:bidi="ar-SA"/>
        </w:rPr>
      </w:pPr>
      <w:r w:rsidRPr="00450704">
        <w:rPr>
          <w:rFonts w:ascii="Times New Roman" w:eastAsia="ヒラギノ角ゴ Pro W3" w:hAnsi="Times New Roman" w:cs="Times New Roman"/>
          <w:sz w:val="28"/>
          <w:szCs w:val="28"/>
          <w:lang w:bidi="ar-SA"/>
        </w:rPr>
        <w:t xml:space="preserve">40.03.01 Юриспруденция, </w:t>
      </w:r>
    </w:p>
    <w:p w:rsidR="00666AE4" w:rsidRPr="00666AE4" w:rsidRDefault="00450704" w:rsidP="00666AE4">
      <w:pPr>
        <w:tabs>
          <w:tab w:val="left" w:pos="709"/>
          <w:tab w:val="left" w:pos="993"/>
        </w:tabs>
        <w:ind w:firstLine="567"/>
        <w:jc w:val="center"/>
        <w:rPr>
          <w:rFonts w:ascii="Times New Roman" w:eastAsia="ヒラギノ角ゴ Pro W3" w:hAnsi="Times New Roman" w:cs="Times New Roman"/>
          <w:sz w:val="28"/>
          <w:szCs w:val="28"/>
        </w:rPr>
      </w:pPr>
      <w:r w:rsidRPr="00450704">
        <w:rPr>
          <w:rFonts w:ascii="Times New Roman" w:eastAsia="ヒラギノ角ゴ Pro W3" w:hAnsi="Times New Roman" w:cs="Times New Roman"/>
          <w:sz w:val="28"/>
          <w:szCs w:val="28"/>
          <w:lang w:bidi="ar-SA"/>
        </w:rPr>
        <w:t xml:space="preserve">профиль </w:t>
      </w:r>
      <w:r w:rsidRPr="00666AE4">
        <w:rPr>
          <w:rFonts w:ascii="Times New Roman" w:eastAsia="ヒラギノ角ゴ Pro W3" w:hAnsi="Times New Roman" w:cs="Times New Roman"/>
          <w:sz w:val="28"/>
          <w:szCs w:val="28"/>
          <w:lang w:bidi="ar-SA"/>
        </w:rPr>
        <w:t>«</w:t>
      </w:r>
      <w:r w:rsidR="00666AE4" w:rsidRPr="00666AE4">
        <w:rPr>
          <w:rFonts w:ascii="Times New Roman" w:eastAsia="ヒラギノ角ゴ Pro W3" w:hAnsi="Times New Roman" w:cs="Times New Roman"/>
          <w:sz w:val="28"/>
          <w:szCs w:val="28"/>
        </w:rPr>
        <w:t>Экономическое право»</w:t>
      </w:r>
    </w:p>
    <w:p w:rsidR="00450704" w:rsidRPr="00666AE4" w:rsidRDefault="00450704" w:rsidP="00450704">
      <w:pPr>
        <w:widowControl/>
        <w:tabs>
          <w:tab w:val="left" w:pos="709"/>
          <w:tab w:val="left" w:pos="993"/>
        </w:tabs>
        <w:ind w:firstLine="567"/>
        <w:jc w:val="center"/>
        <w:rPr>
          <w:rFonts w:ascii="Times New Roman" w:eastAsia="ヒラギノ角ゴ Pro W3" w:hAnsi="Times New Roman" w:cs="Times New Roman"/>
          <w:sz w:val="28"/>
          <w:szCs w:val="28"/>
          <w:lang w:val="en-US" w:bidi="ar-SA"/>
        </w:rPr>
      </w:pPr>
    </w:p>
    <w:p w:rsidR="00450704" w:rsidRPr="00450704" w:rsidRDefault="00450704" w:rsidP="00450704">
      <w:pPr>
        <w:widowControl/>
        <w:tabs>
          <w:tab w:val="left" w:pos="709"/>
          <w:tab w:val="left" w:pos="993"/>
        </w:tabs>
        <w:ind w:firstLine="567"/>
        <w:jc w:val="center"/>
        <w:rPr>
          <w:rFonts w:ascii="Times New Roman" w:eastAsia="ヒラギノ角ゴ Pro W3" w:hAnsi="Times New Roman" w:cs="Times New Roman"/>
          <w:sz w:val="28"/>
          <w:szCs w:val="28"/>
          <w:lang w:bidi="ar-SA"/>
        </w:rPr>
      </w:pPr>
    </w:p>
    <w:p w:rsidR="00450704" w:rsidRPr="00450704" w:rsidRDefault="00450704" w:rsidP="00450704">
      <w:pPr>
        <w:widowControl/>
        <w:tabs>
          <w:tab w:val="left" w:pos="709"/>
          <w:tab w:val="left" w:pos="993"/>
        </w:tabs>
        <w:jc w:val="center"/>
        <w:rPr>
          <w:rFonts w:ascii="Times New Roman" w:eastAsia="Times New Roman" w:hAnsi="Times New Roman" w:cs="Times New Roman"/>
          <w:i/>
          <w:sz w:val="28"/>
          <w:szCs w:val="28"/>
          <w:lang w:eastAsia="en-US" w:bidi="ar-SA"/>
        </w:rPr>
      </w:pPr>
      <w:r w:rsidRPr="00450704">
        <w:rPr>
          <w:rFonts w:ascii="Times New Roman" w:eastAsia="Times New Roman" w:hAnsi="Times New Roman" w:cs="Times New Roman"/>
          <w:i/>
          <w:sz w:val="28"/>
          <w:szCs w:val="28"/>
          <w:lang w:eastAsia="en-US" w:bidi="ar-SA"/>
        </w:rPr>
        <w:t xml:space="preserve">очно-заочная  форма обучения </w:t>
      </w:r>
    </w:p>
    <w:p w:rsidR="00450704" w:rsidRPr="00450704" w:rsidRDefault="00450704" w:rsidP="00450704">
      <w:pPr>
        <w:widowControl/>
        <w:tabs>
          <w:tab w:val="left" w:pos="709"/>
          <w:tab w:val="left" w:pos="993"/>
        </w:tabs>
        <w:jc w:val="center"/>
        <w:rPr>
          <w:rFonts w:ascii="Times New Roman" w:eastAsia="Times New Roman" w:hAnsi="Times New Roman" w:cs="Times New Roman"/>
          <w:i/>
          <w:sz w:val="28"/>
          <w:szCs w:val="28"/>
          <w:lang w:eastAsia="en-US" w:bidi="ar-SA"/>
        </w:rPr>
      </w:pPr>
    </w:p>
    <w:p w:rsidR="00666AE4" w:rsidRPr="00A11B27" w:rsidRDefault="00666AE4" w:rsidP="00666AE4">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rsidR="00666AE4" w:rsidRPr="00A11B27" w:rsidRDefault="00666AE4" w:rsidP="00666AE4">
      <w:pPr>
        <w:tabs>
          <w:tab w:val="left" w:pos="709"/>
          <w:tab w:val="left" w:pos="993"/>
        </w:tabs>
        <w:ind w:firstLine="567"/>
        <w:jc w:val="center"/>
        <w:rPr>
          <w:i/>
          <w:sz w:val="28"/>
          <w:szCs w:val="28"/>
        </w:rPr>
      </w:pPr>
    </w:p>
    <w:p w:rsidR="00666AE4" w:rsidRPr="00A11B27" w:rsidRDefault="00666AE4" w:rsidP="00666AE4">
      <w:pPr>
        <w:tabs>
          <w:tab w:val="left" w:pos="709"/>
          <w:tab w:val="left" w:pos="1416"/>
          <w:tab w:val="left" w:pos="2124"/>
          <w:tab w:val="left" w:pos="2832"/>
          <w:tab w:val="left" w:pos="3540"/>
          <w:tab w:val="left" w:pos="4248"/>
          <w:tab w:val="left" w:pos="4956"/>
        </w:tabs>
        <w:ind w:firstLine="567"/>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rsidR="00666AE4" w:rsidRPr="00A11B27" w:rsidRDefault="00666AE4" w:rsidP="00666AE4">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rsidR="00666AE4" w:rsidRPr="00A11B27" w:rsidRDefault="00666AE4" w:rsidP="00666AE4">
      <w:pPr>
        <w:tabs>
          <w:tab w:val="left" w:pos="709"/>
          <w:tab w:val="left" w:pos="993"/>
        </w:tabs>
        <w:ind w:firstLine="567"/>
        <w:jc w:val="center"/>
        <w:rPr>
          <w:sz w:val="28"/>
          <w:szCs w:val="28"/>
        </w:rPr>
      </w:pPr>
      <w:r w:rsidRPr="00A11B27">
        <w:rPr>
          <w:i/>
          <w:sz w:val="28"/>
          <w:szCs w:val="28"/>
        </w:rPr>
        <w:t>(Протокол № 05  от «16» января 2024 г.)</w:t>
      </w:r>
    </w:p>
    <w:p w:rsidR="00666AE4" w:rsidRPr="00A11B27" w:rsidRDefault="00666AE4" w:rsidP="00666AE4">
      <w:pPr>
        <w:tabs>
          <w:tab w:val="left" w:pos="3722"/>
        </w:tabs>
        <w:rPr>
          <w:rFonts w:eastAsia="Calibri"/>
          <w:sz w:val="28"/>
          <w:szCs w:val="28"/>
        </w:rPr>
      </w:pPr>
      <w:r w:rsidRPr="00A11B27">
        <w:rPr>
          <w:rFonts w:eastAsia="Calibri"/>
          <w:sz w:val="28"/>
          <w:szCs w:val="28"/>
        </w:rPr>
        <w:tab/>
      </w:r>
    </w:p>
    <w:p w:rsidR="00666AE4" w:rsidRPr="00467BEA" w:rsidRDefault="00666AE4" w:rsidP="00666AE4">
      <w:pPr>
        <w:tabs>
          <w:tab w:val="left" w:pos="5434"/>
        </w:tabs>
        <w:rPr>
          <w:rFonts w:eastAsia="Calibri"/>
          <w:sz w:val="28"/>
          <w:szCs w:val="28"/>
        </w:rPr>
      </w:pPr>
      <w:r>
        <w:rPr>
          <w:rFonts w:eastAsia="Calibri"/>
          <w:sz w:val="28"/>
          <w:szCs w:val="28"/>
        </w:rPr>
        <w:tab/>
      </w:r>
    </w:p>
    <w:p w:rsidR="00666AE4" w:rsidRPr="00467BEA" w:rsidRDefault="00666AE4" w:rsidP="00666AE4">
      <w:pPr>
        <w:jc w:val="center"/>
        <w:rPr>
          <w:rFonts w:eastAsia="Calibri"/>
          <w:sz w:val="28"/>
          <w:szCs w:val="28"/>
        </w:rPr>
      </w:pPr>
    </w:p>
    <w:p w:rsidR="00666AE4" w:rsidRDefault="00666AE4" w:rsidP="00666AE4">
      <w:pPr>
        <w:jc w:val="center"/>
        <w:rPr>
          <w:rFonts w:eastAsia="Calibri"/>
          <w:sz w:val="28"/>
          <w:szCs w:val="28"/>
        </w:rPr>
      </w:pPr>
      <w:r w:rsidRPr="00467BEA">
        <w:rPr>
          <w:rFonts w:eastAsia="Calibri"/>
          <w:sz w:val="28"/>
          <w:szCs w:val="28"/>
        </w:rPr>
        <w:t>Челябинск, 202</w:t>
      </w:r>
      <w:r>
        <w:rPr>
          <w:rFonts w:eastAsia="Calibri"/>
          <w:sz w:val="28"/>
          <w:szCs w:val="28"/>
        </w:rPr>
        <w:t>4</w:t>
      </w:r>
    </w:p>
    <w:p w:rsidR="00450704" w:rsidRPr="00450704" w:rsidRDefault="00450704" w:rsidP="00450704">
      <w:pPr>
        <w:widowControl/>
        <w:tabs>
          <w:tab w:val="left" w:pos="709"/>
          <w:tab w:val="left" w:pos="993"/>
        </w:tabs>
        <w:jc w:val="center"/>
        <w:rPr>
          <w:rFonts w:ascii="Times New Roman" w:eastAsia="Times New Roman" w:hAnsi="Times New Roman" w:cs="Times New Roman"/>
          <w:i/>
          <w:sz w:val="28"/>
          <w:szCs w:val="28"/>
          <w:lang w:eastAsia="en-US" w:bidi="ar-SA"/>
        </w:rPr>
      </w:pPr>
    </w:p>
    <w:p w:rsidR="00450704" w:rsidRPr="00450704" w:rsidRDefault="00450704" w:rsidP="00450704">
      <w:pPr>
        <w:widowControl/>
        <w:tabs>
          <w:tab w:val="left" w:pos="709"/>
          <w:tab w:val="left" w:pos="993"/>
        </w:tabs>
        <w:ind w:firstLine="567"/>
        <w:jc w:val="center"/>
        <w:rPr>
          <w:rFonts w:ascii="Times New Roman" w:eastAsia="Times New Roman" w:hAnsi="Times New Roman" w:cs="Times New Roman"/>
          <w:i/>
          <w:sz w:val="28"/>
          <w:szCs w:val="28"/>
          <w:lang w:eastAsia="en-US" w:bidi="ar-SA"/>
        </w:rPr>
      </w:pPr>
    </w:p>
    <w:p w:rsidR="00450704" w:rsidRPr="00450704" w:rsidRDefault="00450704" w:rsidP="00450704">
      <w:pPr>
        <w:widowControl/>
        <w:tabs>
          <w:tab w:val="left" w:pos="709"/>
          <w:tab w:val="left" w:pos="993"/>
        </w:tabs>
        <w:ind w:firstLine="567"/>
        <w:jc w:val="center"/>
        <w:rPr>
          <w:rFonts w:ascii="Times New Roman" w:eastAsia="Times New Roman" w:hAnsi="Times New Roman" w:cs="Times New Roman"/>
          <w:i/>
          <w:sz w:val="28"/>
          <w:szCs w:val="28"/>
          <w:lang w:eastAsia="en-US" w:bidi="ar-SA"/>
        </w:rPr>
      </w:pP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5"/>
        <w:framePr w:wrap="none" w:vAnchor="page" w:hAnchor="page" w:x="5000" w:y="1122"/>
        <w:shd w:val="clear" w:color="auto" w:fill="auto"/>
        <w:spacing w:line="280" w:lineRule="exact"/>
      </w:pPr>
      <w:r>
        <w:lastRenderedPageBreak/>
        <w:t>СОДЕРЖАНИЕ</w:t>
      </w:r>
    </w:p>
    <w:tbl>
      <w:tblPr>
        <w:tblOverlap w:val="never"/>
        <w:tblW w:w="0" w:type="auto"/>
        <w:tblLayout w:type="fixed"/>
        <w:tblCellMar>
          <w:left w:w="10" w:type="dxa"/>
          <w:right w:w="10" w:type="dxa"/>
        </w:tblCellMar>
        <w:tblLook w:val="0000" w:firstRow="0" w:lastRow="0" w:firstColumn="0" w:lastColumn="0" w:noHBand="0" w:noVBand="0"/>
      </w:tblPr>
      <w:tblGrid>
        <w:gridCol w:w="8395"/>
        <w:gridCol w:w="998"/>
      </w:tblGrid>
      <w:tr w:rsidR="00FC260A">
        <w:trPr>
          <w:trHeight w:hRule="exact" w:val="336"/>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both"/>
            </w:pPr>
            <w:r>
              <w:rPr>
                <w:rStyle w:val="26"/>
              </w:rPr>
              <w:t>1. Наименование дисциплины</w:t>
            </w:r>
          </w:p>
        </w:tc>
        <w:tc>
          <w:tcPr>
            <w:tcW w:w="998"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left"/>
            </w:pPr>
            <w:r>
              <w:rPr>
                <w:rStyle w:val="26"/>
              </w:rPr>
              <w:t>4</w:t>
            </w:r>
          </w:p>
        </w:tc>
      </w:tr>
      <w:tr w:rsidR="00FC260A">
        <w:trPr>
          <w:trHeight w:hRule="exact" w:val="979"/>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ind w:firstLine="0"/>
              <w:jc w:val="both"/>
            </w:pPr>
            <w:r>
              <w:rPr>
                <w:rStyle w:val="26"/>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Pr>
                <w:rStyle w:val="26"/>
              </w:rPr>
              <w:t>обучения по дисциплине</w:t>
            </w:r>
            <w:proofErr w:type="gramEnd"/>
          </w:p>
        </w:tc>
        <w:tc>
          <w:tcPr>
            <w:tcW w:w="998" w:type="dxa"/>
            <w:tcBorders>
              <w:top w:val="single" w:sz="4" w:space="0" w:color="auto"/>
              <w:left w:val="single" w:sz="4" w:space="0" w:color="auto"/>
              <w:right w:val="single" w:sz="4" w:space="0" w:color="auto"/>
            </w:tcBorders>
            <w:shd w:val="clear" w:color="auto" w:fill="FFFFFF"/>
          </w:tcPr>
          <w:p w:rsidR="00FC260A" w:rsidRDefault="00450704">
            <w:pPr>
              <w:pStyle w:val="20"/>
              <w:framePr w:w="9394" w:h="11126" w:wrap="none" w:vAnchor="page" w:hAnchor="page" w:x="1386" w:y="1706"/>
              <w:shd w:val="clear" w:color="auto" w:fill="auto"/>
              <w:spacing w:line="280" w:lineRule="exact"/>
              <w:ind w:firstLine="0"/>
              <w:jc w:val="left"/>
            </w:pPr>
            <w:r>
              <w:rPr>
                <w:rStyle w:val="26"/>
              </w:rPr>
              <w:t>4</w:t>
            </w:r>
          </w:p>
        </w:tc>
      </w:tr>
      <w:tr w:rsidR="00FC260A">
        <w:trPr>
          <w:trHeight w:hRule="exact" w:val="331"/>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both"/>
            </w:pPr>
            <w:r>
              <w:rPr>
                <w:rStyle w:val="26"/>
              </w:rPr>
              <w:t>3. Место дисциплины в структуре образовательной программы</w:t>
            </w:r>
          </w:p>
        </w:tc>
        <w:tc>
          <w:tcPr>
            <w:tcW w:w="998"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left"/>
            </w:pPr>
            <w:r>
              <w:rPr>
                <w:rStyle w:val="26"/>
              </w:rPr>
              <w:t>5</w:t>
            </w:r>
          </w:p>
        </w:tc>
      </w:tr>
      <w:tr w:rsidR="00FC260A">
        <w:trPr>
          <w:trHeight w:hRule="exact" w:val="970"/>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326" w:lineRule="exact"/>
              <w:ind w:firstLine="0"/>
              <w:jc w:val="both"/>
            </w:pPr>
            <w:r>
              <w:rPr>
                <w:rStyle w:val="26"/>
              </w:rPr>
              <w:t>4. Объем дисциплин</w:t>
            </w:r>
            <w:proofErr w:type="gramStart"/>
            <w:r>
              <w:rPr>
                <w:rStyle w:val="26"/>
              </w:rPr>
              <w:t>ы(</w:t>
            </w:r>
            <w:proofErr w:type="gramEnd"/>
            <w:r>
              <w:rPr>
                <w:rStyle w:val="26"/>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8" w:type="dxa"/>
            <w:tcBorders>
              <w:top w:val="single" w:sz="4" w:space="0" w:color="auto"/>
              <w:left w:val="single" w:sz="4" w:space="0" w:color="auto"/>
              <w:right w:val="single" w:sz="4" w:space="0" w:color="auto"/>
            </w:tcBorders>
            <w:shd w:val="clear" w:color="auto" w:fill="FFFFFF"/>
          </w:tcPr>
          <w:p w:rsidR="00FC260A" w:rsidRDefault="00450704">
            <w:pPr>
              <w:pStyle w:val="20"/>
              <w:framePr w:w="9394" w:h="11126" w:wrap="none" w:vAnchor="page" w:hAnchor="page" w:x="1386" w:y="1706"/>
              <w:shd w:val="clear" w:color="auto" w:fill="auto"/>
              <w:spacing w:line="280" w:lineRule="exact"/>
              <w:ind w:firstLine="0"/>
              <w:jc w:val="left"/>
            </w:pPr>
            <w:r>
              <w:rPr>
                <w:rStyle w:val="26"/>
              </w:rPr>
              <w:t>5</w:t>
            </w:r>
          </w:p>
        </w:tc>
      </w:tr>
      <w:tr w:rsidR="00FC260A">
        <w:trPr>
          <w:trHeight w:hRule="exact" w:val="979"/>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322" w:lineRule="exact"/>
              <w:ind w:firstLine="0"/>
              <w:jc w:val="both"/>
            </w:pPr>
            <w:r>
              <w:rPr>
                <w:rStyle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8" w:type="dxa"/>
            <w:tcBorders>
              <w:top w:val="single" w:sz="4" w:space="0" w:color="auto"/>
              <w:left w:val="single" w:sz="4" w:space="0" w:color="auto"/>
              <w:right w:val="single" w:sz="4" w:space="0" w:color="auto"/>
            </w:tcBorders>
            <w:shd w:val="clear" w:color="auto" w:fill="FFFFFF"/>
          </w:tcPr>
          <w:p w:rsidR="00FC260A" w:rsidRDefault="00450704">
            <w:pPr>
              <w:pStyle w:val="20"/>
              <w:framePr w:w="9394" w:h="11126" w:wrap="none" w:vAnchor="page" w:hAnchor="page" w:x="1386" w:y="1706"/>
              <w:shd w:val="clear" w:color="auto" w:fill="auto"/>
              <w:spacing w:line="280" w:lineRule="exact"/>
              <w:ind w:firstLine="0"/>
              <w:jc w:val="left"/>
            </w:pPr>
            <w:r>
              <w:rPr>
                <w:rStyle w:val="26"/>
              </w:rPr>
              <w:t>5</w:t>
            </w:r>
          </w:p>
        </w:tc>
      </w:tr>
      <w:tr w:rsidR="00FC260A">
        <w:trPr>
          <w:trHeight w:hRule="exact" w:val="336"/>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both"/>
            </w:pPr>
            <w:r>
              <w:rPr>
                <w:rStyle w:val="26"/>
              </w:rPr>
              <w:t>5.1. Содержание дисциплины</w:t>
            </w:r>
          </w:p>
        </w:tc>
        <w:tc>
          <w:tcPr>
            <w:tcW w:w="998"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left"/>
            </w:pPr>
            <w:r>
              <w:rPr>
                <w:rStyle w:val="26"/>
              </w:rPr>
              <w:t>6</w:t>
            </w:r>
          </w:p>
        </w:tc>
      </w:tr>
      <w:tr w:rsidR="00FC260A">
        <w:trPr>
          <w:trHeight w:hRule="exact" w:val="331"/>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both"/>
            </w:pPr>
            <w:r>
              <w:rPr>
                <w:rStyle w:val="26"/>
              </w:rPr>
              <w:t>5.2. Учебно-тематический план</w:t>
            </w:r>
          </w:p>
        </w:tc>
        <w:tc>
          <w:tcPr>
            <w:tcW w:w="998"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left"/>
            </w:pPr>
            <w:r>
              <w:rPr>
                <w:rStyle w:val="26"/>
              </w:rPr>
              <w:t>9</w:t>
            </w:r>
          </w:p>
        </w:tc>
      </w:tr>
      <w:tr w:rsidR="00FC260A">
        <w:trPr>
          <w:trHeight w:hRule="exact" w:val="331"/>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both"/>
            </w:pPr>
            <w:r>
              <w:rPr>
                <w:rStyle w:val="26"/>
              </w:rPr>
              <w:t>5.3. Содержание семинаров и практических занятий</w:t>
            </w:r>
          </w:p>
        </w:tc>
        <w:tc>
          <w:tcPr>
            <w:tcW w:w="998"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left"/>
            </w:pPr>
            <w:r>
              <w:rPr>
                <w:rStyle w:val="26"/>
              </w:rPr>
              <w:t>10</w:t>
            </w:r>
          </w:p>
        </w:tc>
      </w:tr>
      <w:tr w:rsidR="00FC260A">
        <w:trPr>
          <w:trHeight w:hRule="exact" w:val="648"/>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322" w:lineRule="exact"/>
              <w:ind w:firstLine="0"/>
              <w:jc w:val="both"/>
            </w:pPr>
            <w:r>
              <w:rPr>
                <w:rStyle w:val="26"/>
              </w:rPr>
              <w:t xml:space="preserve">6. Перечень учебно-методического обеспечения для самостоятельной работы </w:t>
            </w:r>
            <w:proofErr w:type="gramStart"/>
            <w:r>
              <w:rPr>
                <w:rStyle w:val="26"/>
              </w:rPr>
              <w:t>обучающихся</w:t>
            </w:r>
            <w:proofErr w:type="gramEnd"/>
            <w:r>
              <w:rPr>
                <w:rStyle w:val="26"/>
              </w:rPr>
              <w:t xml:space="preserve"> по дисциплине</w:t>
            </w:r>
          </w:p>
        </w:tc>
        <w:tc>
          <w:tcPr>
            <w:tcW w:w="998"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394" w:h="11126" w:wrap="none" w:vAnchor="page" w:hAnchor="page" w:x="1386" w:y="1706"/>
              <w:shd w:val="clear" w:color="auto" w:fill="auto"/>
              <w:spacing w:line="280" w:lineRule="exact"/>
              <w:ind w:firstLine="0"/>
              <w:jc w:val="left"/>
            </w:pPr>
            <w:r>
              <w:rPr>
                <w:rStyle w:val="26"/>
              </w:rPr>
              <w:t>11</w:t>
            </w:r>
          </w:p>
        </w:tc>
      </w:tr>
      <w:tr w:rsidR="00FC260A">
        <w:trPr>
          <w:trHeight w:hRule="exact" w:val="653"/>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ind w:firstLine="0"/>
              <w:jc w:val="both"/>
            </w:pPr>
            <w:r>
              <w:rPr>
                <w:rStyle w:val="26"/>
              </w:rPr>
              <w:t>6.1. Перечень вопросов, отводимых на самостоятельное освоение дисциплины, формы внеаудиторной самостоятельной работы</w:t>
            </w:r>
          </w:p>
        </w:tc>
        <w:tc>
          <w:tcPr>
            <w:tcW w:w="998"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394" w:h="11126" w:wrap="none" w:vAnchor="page" w:hAnchor="page" w:x="1386" w:y="1706"/>
              <w:shd w:val="clear" w:color="auto" w:fill="auto"/>
              <w:spacing w:line="280" w:lineRule="exact"/>
              <w:ind w:firstLine="0"/>
              <w:jc w:val="left"/>
            </w:pPr>
            <w:r>
              <w:rPr>
                <w:rStyle w:val="26"/>
              </w:rPr>
              <w:t>11</w:t>
            </w:r>
          </w:p>
        </w:tc>
      </w:tr>
      <w:tr w:rsidR="00FC260A">
        <w:trPr>
          <w:trHeight w:hRule="exact" w:val="662"/>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326" w:lineRule="exact"/>
              <w:ind w:firstLine="0"/>
              <w:jc w:val="both"/>
            </w:pPr>
            <w:r>
              <w:rPr>
                <w:rStyle w:val="26"/>
              </w:rPr>
              <w:t>6.2. Перечень вопросов, заданий, тем для подготовки к текущему контролю</w:t>
            </w:r>
          </w:p>
        </w:tc>
        <w:tc>
          <w:tcPr>
            <w:tcW w:w="998" w:type="dxa"/>
            <w:tcBorders>
              <w:top w:val="single" w:sz="4" w:space="0" w:color="auto"/>
              <w:left w:val="single" w:sz="4" w:space="0" w:color="auto"/>
              <w:right w:val="single" w:sz="4" w:space="0" w:color="auto"/>
            </w:tcBorders>
            <w:shd w:val="clear" w:color="auto" w:fill="FFFFFF"/>
          </w:tcPr>
          <w:p w:rsidR="00FC260A" w:rsidRDefault="00450704">
            <w:pPr>
              <w:pStyle w:val="20"/>
              <w:framePr w:w="9394" w:h="11126" w:wrap="none" w:vAnchor="page" w:hAnchor="page" w:x="1386" w:y="1706"/>
              <w:shd w:val="clear" w:color="auto" w:fill="auto"/>
              <w:spacing w:line="280" w:lineRule="exact"/>
              <w:ind w:firstLine="0"/>
              <w:jc w:val="left"/>
            </w:pPr>
            <w:r>
              <w:rPr>
                <w:rStyle w:val="26"/>
              </w:rPr>
              <w:t>13</w:t>
            </w:r>
          </w:p>
        </w:tc>
      </w:tr>
      <w:tr w:rsidR="00FC260A">
        <w:trPr>
          <w:trHeight w:hRule="exact" w:val="653"/>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322" w:lineRule="exact"/>
              <w:ind w:firstLine="0"/>
              <w:jc w:val="both"/>
            </w:pPr>
            <w:r>
              <w:rPr>
                <w:rStyle w:val="26"/>
              </w:rPr>
              <w:t>7. Фонд оценочных сре</w:t>
            </w:r>
            <w:proofErr w:type="gramStart"/>
            <w:r>
              <w:rPr>
                <w:rStyle w:val="26"/>
              </w:rPr>
              <w:t>дств дл</w:t>
            </w:r>
            <w:proofErr w:type="gramEnd"/>
            <w:r>
              <w:rPr>
                <w:rStyle w:val="26"/>
              </w:rPr>
              <w:t>я проведения промежуточной аттестации обучающихся по дисциплине</w:t>
            </w:r>
          </w:p>
        </w:tc>
        <w:tc>
          <w:tcPr>
            <w:tcW w:w="998"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394" w:h="11126" w:wrap="none" w:vAnchor="page" w:hAnchor="page" w:x="1386" w:y="1706"/>
              <w:shd w:val="clear" w:color="auto" w:fill="auto"/>
              <w:spacing w:line="280" w:lineRule="exact"/>
              <w:ind w:firstLine="0"/>
              <w:jc w:val="left"/>
            </w:pPr>
            <w:r>
              <w:rPr>
                <w:rStyle w:val="26"/>
              </w:rPr>
              <w:t>18</w:t>
            </w:r>
          </w:p>
        </w:tc>
      </w:tr>
      <w:tr w:rsidR="00FC260A">
        <w:trPr>
          <w:trHeight w:hRule="exact" w:val="653"/>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322" w:lineRule="exact"/>
              <w:ind w:firstLine="0"/>
              <w:jc w:val="both"/>
            </w:pPr>
            <w:r>
              <w:rPr>
                <w:rStyle w:val="26"/>
              </w:rPr>
              <w:t>8. Перечень основной и дополнительной учебной литературы, необходимой для освоения дисциплины</w:t>
            </w:r>
          </w:p>
        </w:tc>
        <w:tc>
          <w:tcPr>
            <w:tcW w:w="998"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394" w:h="11126" w:wrap="none" w:vAnchor="page" w:hAnchor="page" w:x="1386" w:y="1706"/>
              <w:shd w:val="clear" w:color="auto" w:fill="auto"/>
              <w:spacing w:line="280" w:lineRule="exact"/>
              <w:ind w:firstLine="0"/>
              <w:jc w:val="left"/>
            </w:pPr>
            <w:r>
              <w:rPr>
                <w:rStyle w:val="26"/>
              </w:rPr>
              <w:t>28</w:t>
            </w:r>
          </w:p>
        </w:tc>
      </w:tr>
      <w:tr w:rsidR="00FC260A">
        <w:trPr>
          <w:trHeight w:hRule="exact" w:val="648"/>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322" w:lineRule="exact"/>
              <w:ind w:firstLine="0"/>
              <w:jc w:val="both"/>
            </w:pPr>
            <w:r>
              <w:rPr>
                <w:rStyle w:val="26"/>
              </w:rPr>
              <w:t>9. Перечень ресурсов информационно-телекоммуникационной сети «Интернет», необходимых для освоения дисциплины</w:t>
            </w:r>
          </w:p>
        </w:tc>
        <w:tc>
          <w:tcPr>
            <w:tcW w:w="998" w:type="dxa"/>
            <w:tcBorders>
              <w:top w:val="single" w:sz="4" w:space="0" w:color="auto"/>
              <w:left w:val="single" w:sz="4" w:space="0" w:color="auto"/>
              <w:right w:val="single" w:sz="4" w:space="0" w:color="auto"/>
            </w:tcBorders>
            <w:shd w:val="clear" w:color="auto" w:fill="FFFFFF"/>
          </w:tcPr>
          <w:p w:rsidR="00FC260A" w:rsidRDefault="00450704">
            <w:pPr>
              <w:pStyle w:val="20"/>
              <w:framePr w:w="9394" w:h="11126" w:wrap="none" w:vAnchor="page" w:hAnchor="page" w:x="1386" w:y="1706"/>
              <w:shd w:val="clear" w:color="auto" w:fill="auto"/>
              <w:spacing w:line="280" w:lineRule="exact"/>
              <w:ind w:firstLine="0"/>
              <w:jc w:val="left"/>
            </w:pPr>
            <w:r>
              <w:rPr>
                <w:rStyle w:val="26"/>
              </w:rPr>
              <w:t>30</w:t>
            </w:r>
          </w:p>
        </w:tc>
      </w:tr>
      <w:tr w:rsidR="00FC260A">
        <w:trPr>
          <w:trHeight w:hRule="exact" w:val="389"/>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both"/>
            </w:pPr>
            <w:r>
              <w:rPr>
                <w:rStyle w:val="26"/>
              </w:rPr>
              <w:t xml:space="preserve">10. Методические указания для </w:t>
            </w:r>
            <w:proofErr w:type="gramStart"/>
            <w:r>
              <w:rPr>
                <w:rStyle w:val="26"/>
              </w:rPr>
              <w:t>обучающихся</w:t>
            </w:r>
            <w:proofErr w:type="gramEnd"/>
            <w:r>
              <w:rPr>
                <w:rStyle w:val="26"/>
              </w:rPr>
              <w:t xml:space="preserve"> по освоению</w:t>
            </w:r>
          </w:p>
        </w:tc>
        <w:tc>
          <w:tcPr>
            <w:tcW w:w="998"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left"/>
            </w:pPr>
            <w:r>
              <w:rPr>
                <w:rStyle w:val="26"/>
              </w:rPr>
              <w:t>30</w:t>
            </w:r>
          </w:p>
        </w:tc>
      </w:tr>
      <w:tr w:rsidR="00FC260A">
        <w:trPr>
          <w:trHeight w:hRule="exact" w:val="274"/>
        </w:trPr>
        <w:tc>
          <w:tcPr>
            <w:tcW w:w="8395" w:type="dxa"/>
            <w:tcBorders>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280" w:lineRule="exact"/>
              <w:ind w:firstLine="0"/>
              <w:jc w:val="both"/>
            </w:pPr>
            <w:r>
              <w:rPr>
                <w:rStyle w:val="26"/>
              </w:rPr>
              <w:t>дисциплины</w:t>
            </w:r>
          </w:p>
        </w:tc>
        <w:tc>
          <w:tcPr>
            <w:tcW w:w="998" w:type="dxa"/>
            <w:tcBorders>
              <w:left w:val="single" w:sz="4" w:space="0" w:color="auto"/>
              <w:right w:val="single" w:sz="4" w:space="0" w:color="auto"/>
            </w:tcBorders>
            <w:shd w:val="clear" w:color="auto" w:fill="FFFFFF"/>
          </w:tcPr>
          <w:p w:rsidR="00FC260A" w:rsidRDefault="00FC260A">
            <w:pPr>
              <w:framePr w:w="9394" w:h="11126" w:wrap="none" w:vAnchor="page" w:hAnchor="page" w:x="1386" w:y="1706"/>
              <w:rPr>
                <w:sz w:val="10"/>
                <w:szCs w:val="10"/>
              </w:rPr>
            </w:pPr>
          </w:p>
        </w:tc>
      </w:tr>
      <w:tr w:rsidR="00FC260A">
        <w:trPr>
          <w:trHeight w:hRule="exact" w:val="1291"/>
        </w:trPr>
        <w:tc>
          <w:tcPr>
            <w:tcW w:w="8395" w:type="dxa"/>
            <w:tcBorders>
              <w:top w:val="single" w:sz="4" w:space="0" w:color="auto"/>
              <w:left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322" w:lineRule="exact"/>
              <w:ind w:firstLine="0"/>
              <w:jc w:val="both"/>
            </w:pPr>
            <w:r>
              <w:rPr>
                <w:rStyle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8" w:type="dxa"/>
            <w:tcBorders>
              <w:top w:val="single" w:sz="4" w:space="0" w:color="auto"/>
              <w:left w:val="single" w:sz="4" w:space="0" w:color="auto"/>
              <w:right w:val="single" w:sz="4" w:space="0" w:color="auto"/>
            </w:tcBorders>
            <w:shd w:val="clear" w:color="auto" w:fill="FFFFFF"/>
          </w:tcPr>
          <w:p w:rsidR="00FC260A" w:rsidRDefault="00450704">
            <w:pPr>
              <w:pStyle w:val="20"/>
              <w:framePr w:w="9394" w:h="11126" w:wrap="none" w:vAnchor="page" w:hAnchor="page" w:x="1386" w:y="1706"/>
              <w:shd w:val="clear" w:color="auto" w:fill="auto"/>
              <w:spacing w:line="280" w:lineRule="exact"/>
              <w:ind w:firstLine="0"/>
              <w:jc w:val="left"/>
            </w:pPr>
            <w:r>
              <w:rPr>
                <w:rStyle w:val="26"/>
              </w:rPr>
              <w:t>32</w:t>
            </w:r>
          </w:p>
        </w:tc>
      </w:tr>
      <w:tr w:rsidR="00FC260A">
        <w:trPr>
          <w:trHeight w:hRule="exact" w:val="662"/>
        </w:trPr>
        <w:tc>
          <w:tcPr>
            <w:tcW w:w="8395" w:type="dxa"/>
            <w:tcBorders>
              <w:top w:val="single" w:sz="4" w:space="0" w:color="auto"/>
              <w:left w:val="single" w:sz="4" w:space="0" w:color="auto"/>
              <w:bottom w:val="single" w:sz="4" w:space="0" w:color="auto"/>
            </w:tcBorders>
            <w:shd w:val="clear" w:color="auto" w:fill="FFFFFF"/>
            <w:vAlign w:val="bottom"/>
          </w:tcPr>
          <w:p w:rsidR="00FC260A" w:rsidRDefault="00450704">
            <w:pPr>
              <w:pStyle w:val="20"/>
              <w:framePr w:w="9394" w:h="11126" w:wrap="none" w:vAnchor="page" w:hAnchor="page" w:x="1386" w:y="1706"/>
              <w:shd w:val="clear" w:color="auto" w:fill="auto"/>
              <w:spacing w:line="326" w:lineRule="exact"/>
              <w:ind w:firstLine="0"/>
              <w:jc w:val="both"/>
            </w:pPr>
            <w:r>
              <w:rPr>
                <w:rStyle w:val="26"/>
              </w:rPr>
              <w:t>12. Описание материально-технической базы, необходимой для осуществления образовательного процесса по дисциплине</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FC260A" w:rsidRDefault="00450704">
            <w:pPr>
              <w:pStyle w:val="20"/>
              <w:framePr w:w="9394" w:h="11126" w:wrap="none" w:vAnchor="page" w:hAnchor="page" w:x="1386" w:y="1706"/>
              <w:shd w:val="clear" w:color="auto" w:fill="auto"/>
              <w:spacing w:line="280" w:lineRule="exact"/>
              <w:ind w:firstLine="0"/>
              <w:jc w:val="left"/>
            </w:pPr>
            <w:r>
              <w:rPr>
                <w:rStyle w:val="26"/>
              </w:rPr>
              <w:t>33</w:t>
            </w:r>
          </w:p>
        </w:tc>
      </w:tr>
    </w:tbl>
    <w:p w:rsidR="00FC260A" w:rsidRDefault="00450704">
      <w:pPr>
        <w:pStyle w:val="a5"/>
        <w:framePr w:wrap="none" w:vAnchor="page" w:hAnchor="page" w:x="10952" w:y="15650"/>
        <w:shd w:val="clear" w:color="auto" w:fill="auto"/>
        <w:spacing w:line="190" w:lineRule="exact"/>
      </w:pPr>
      <w:r>
        <w:t>3</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2"/>
        <w:framePr w:w="10051" w:h="920" w:hRule="exact" w:wrap="none" w:vAnchor="page" w:hAnchor="page" w:x="1069" w:y="1127"/>
        <w:numPr>
          <w:ilvl w:val="0"/>
          <w:numId w:val="1"/>
        </w:numPr>
        <w:shd w:val="clear" w:color="auto" w:fill="auto"/>
        <w:tabs>
          <w:tab w:val="left" w:pos="368"/>
        </w:tabs>
        <w:spacing w:before="0" w:after="212" w:line="280" w:lineRule="exact"/>
        <w:jc w:val="both"/>
      </w:pPr>
      <w:bookmarkStart w:id="0" w:name="bookmark6"/>
      <w:r>
        <w:lastRenderedPageBreak/>
        <w:t>Наименование дисциплины</w:t>
      </w:r>
      <w:bookmarkEnd w:id="0"/>
    </w:p>
    <w:p w:rsidR="00FC260A" w:rsidRDefault="00450704">
      <w:pPr>
        <w:pStyle w:val="20"/>
        <w:framePr w:w="10051" w:h="920" w:hRule="exact" w:wrap="none" w:vAnchor="page" w:hAnchor="page" w:x="1069" w:y="1127"/>
        <w:shd w:val="clear" w:color="auto" w:fill="auto"/>
        <w:spacing w:line="280" w:lineRule="exact"/>
        <w:ind w:firstLine="0"/>
        <w:jc w:val="both"/>
      </w:pPr>
      <w:r>
        <w:t>«Право интеллектуальной собственности»</w:t>
      </w:r>
    </w:p>
    <w:p w:rsidR="00FC260A" w:rsidRDefault="00450704">
      <w:pPr>
        <w:pStyle w:val="30"/>
        <w:framePr w:w="10051" w:h="1041" w:hRule="exact" w:wrap="none" w:vAnchor="page" w:hAnchor="page" w:x="1069" w:y="2346"/>
        <w:numPr>
          <w:ilvl w:val="0"/>
          <w:numId w:val="1"/>
        </w:numPr>
        <w:shd w:val="clear" w:color="auto" w:fill="auto"/>
        <w:tabs>
          <w:tab w:val="left" w:pos="387"/>
        </w:tabs>
        <w:spacing w:after="0" w:line="322" w:lineRule="exact"/>
        <w:jc w:val="both"/>
      </w:pPr>
      <w: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t>обучения по дисциплине</w:t>
      </w:r>
      <w:proofErr w:type="gramEnd"/>
    </w:p>
    <w:tbl>
      <w:tblPr>
        <w:tblOverlap w:val="never"/>
        <w:tblW w:w="0" w:type="auto"/>
        <w:tblLayout w:type="fixed"/>
        <w:tblCellMar>
          <w:left w:w="10" w:type="dxa"/>
          <w:right w:w="10" w:type="dxa"/>
        </w:tblCellMar>
        <w:tblLook w:val="0000" w:firstRow="0" w:lastRow="0" w:firstColumn="0" w:lastColumn="0" w:noHBand="0" w:noVBand="0"/>
      </w:tblPr>
      <w:tblGrid>
        <w:gridCol w:w="3835"/>
        <w:gridCol w:w="4541"/>
      </w:tblGrid>
      <w:tr w:rsidR="00FC260A">
        <w:trPr>
          <w:trHeight w:hRule="exact" w:val="1118"/>
        </w:trPr>
        <w:tc>
          <w:tcPr>
            <w:tcW w:w="3835" w:type="dxa"/>
            <w:tcBorders>
              <w:top w:val="single" w:sz="4" w:space="0" w:color="auto"/>
              <w:left w:val="single" w:sz="4" w:space="0" w:color="auto"/>
            </w:tcBorders>
            <w:shd w:val="clear" w:color="auto" w:fill="FFFFFF"/>
          </w:tcPr>
          <w:p w:rsidR="00FC260A" w:rsidRDefault="00450704">
            <w:pPr>
              <w:pStyle w:val="20"/>
              <w:framePr w:w="8376" w:h="11578" w:wrap="none" w:vAnchor="page" w:hAnchor="page" w:x="3258" w:y="3731"/>
              <w:shd w:val="clear" w:color="auto" w:fill="auto"/>
              <w:spacing w:line="278" w:lineRule="exact"/>
              <w:ind w:firstLine="0"/>
              <w:jc w:val="both"/>
            </w:pPr>
            <w:r>
              <w:rPr>
                <w:rStyle w:val="211pt"/>
              </w:rPr>
              <w:t>Индикаторы достижения компетенции</w:t>
            </w:r>
          </w:p>
        </w:tc>
        <w:tc>
          <w:tcPr>
            <w:tcW w:w="4541"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8376" w:h="11578" w:wrap="none" w:vAnchor="page" w:hAnchor="page" w:x="3258" w:y="3731"/>
              <w:shd w:val="clear" w:color="auto" w:fill="auto"/>
              <w:spacing w:line="274" w:lineRule="exact"/>
              <w:ind w:firstLine="0"/>
              <w:jc w:val="left"/>
            </w:pPr>
            <w:r>
              <w:rPr>
                <w:rStyle w:val="211pt"/>
              </w:rPr>
              <w:t>Результаты обучения (умения и знания), соотнесенные с компетенциями/индикаторами достижения компетенции</w:t>
            </w:r>
          </w:p>
        </w:tc>
      </w:tr>
      <w:tr w:rsidR="00FC260A">
        <w:trPr>
          <w:trHeight w:hRule="exact" w:val="2040"/>
        </w:trPr>
        <w:tc>
          <w:tcPr>
            <w:tcW w:w="3835" w:type="dxa"/>
            <w:tcBorders>
              <w:top w:val="single" w:sz="4" w:space="0" w:color="auto"/>
              <w:left w:val="single" w:sz="4" w:space="0" w:color="auto"/>
            </w:tcBorders>
            <w:shd w:val="clear" w:color="auto" w:fill="FFFFFF"/>
          </w:tcPr>
          <w:p w:rsidR="00FC260A" w:rsidRDefault="00450704">
            <w:pPr>
              <w:pStyle w:val="20"/>
              <w:framePr w:w="8376" w:h="11578" w:wrap="none" w:vAnchor="page" w:hAnchor="page" w:x="3258" w:y="3731"/>
              <w:shd w:val="clear" w:color="auto" w:fill="auto"/>
              <w:spacing w:line="274" w:lineRule="exact"/>
              <w:ind w:firstLine="0"/>
              <w:jc w:val="both"/>
            </w:pPr>
            <w:r>
              <w:rPr>
                <w:rStyle w:val="211pt"/>
              </w:rPr>
              <w:t>1. Демонстрирует знания нормативных правовых актов, а также прогнозирует результат экономической деятельности для решения практических задач.</w:t>
            </w:r>
          </w:p>
        </w:tc>
        <w:tc>
          <w:tcPr>
            <w:tcW w:w="4541" w:type="dxa"/>
            <w:tcBorders>
              <w:top w:val="single" w:sz="4" w:space="0" w:color="auto"/>
              <w:left w:val="single" w:sz="4" w:space="0" w:color="auto"/>
              <w:right w:val="single" w:sz="4" w:space="0" w:color="auto"/>
            </w:tcBorders>
            <w:shd w:val="clear" w:color="auto" w:fill="FFFFFF"/>
          </w:tcPr>
          <w:p w:rsidR="00FC260A" w:rsidRDefault="00450704">
            <w:pPr>
              <w:pStyle w:val="20"/>
              <w:framePr w:w="8376" w:h="11578" w:wrap="none" w:vAnchor="page" w:hAnchor="page" w:x="3258" w:y="3731"/>
              <w:shd w:val="clear" w:color="auto" w:fill="auto"/>
              <w:spacing w:line="274" w:lineRule="exact"/>
              <w:ind w:firstLine="0"/>
              <w:jc w:val="left"/>
            </w:pPr>
            <w:r>
              <w:rPr>
                <w:rStyle w:val="211pt0"/>
              </w:rPr>
              <w:t xml:space="preserve">знать: </w:t>
            </w:r>
            <w:r>
              <w:rPr>
                <w:rStyle w:val="211pt"/>
              </w:rPr>
              <w:t xml:space="preserve">нормативно-правовые акты, в части правового регулирования с сфере интеллектуального права </w:t>
            </w:r>
            <w:r>
              <w:rPr>
                <w:rStyle w:val="211pt0"/>
              </w:rPr>
              <w:t xml:space="preserve">уметь: </w:t>
            </w:r>
            <w:r>
              <w:rPr>
                <w:rStyle w:val="211pt"/>
              </w:rPr>
              <w:t>применять нормативн</w:t>
            </w:r>
            <w:proofErr w:type="gramStart"/>
            <w:r>
              <w:rPr>
                <w:rStyle w:val="211pt"/>
              </w:rPr>
              <w:t>о-</w:t>
            </w:r>
            <w:proofErr w:type="gramEnd"/>
            <w:r>
              <w:rPr>
                <w:rStyle w:val="211pt"/>
              </w:rPr>
              <w:t xml:space="preserve"> правовые акты в сфере интеллектуальной собственности для решения практических задач.</w:t>
            </w:r>
          </w:p>
        </w:tc>
      </w:tr>
      <w:tr w:rsidR="00FC260A">
        <w:trPr>
          <w:trHeight w:hRule="exact" w:val="1982"/>
        </w:trPr>
        <w:tc>
          <w:tcPr>
            <w:tcW w:w="3835" w:type="dxa"/>
            <w:tcBorders>
              <w:top w:val="single" w:sz="4" w:space="0" w:color="auto"/>
              <w:left w:val="single" w:sz="4" w:space="0" w:color="auto"/>
            </w:tcBorders>
            <w:shd w:val="clear" w:color="auto" w:fill="FFFFFF"/>
          </w:tcPr>
          <w:p w:rsidR="00FC260A" w:rsidRDefault="00450704">
            <w:pPr>
              <w:pStyle w:val="20"/>
              <w:framePr w:w="8376" w:h="11578" w:wrap="none" w:vAnchor="page" w:hAnchor="page" w:x="3258" w:y="3731"/>
              <w:shd w:val="clear" w:color="auto" w:fill="auto"/>
              <w:spacing w:line="274" w:lineRule="exact"/>
              <w:ind w:firstLine="0"/>
              <w:jc w:val="both"/>
            </w:pPr>
            <w:r>
              <w:rPr>
                <w:rStyle w:val="211pt"/>
              </w:rPr>
              <w:t>2. Использует фундаментальные знания в области частного и публичного права в современных условиях.</w:t>
            </w:r>
          </w:p>
        </w:tc>
        <w:tc>
          <w:tcPr>
            <w:tcW w:w="4541"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8376" w:h="11578" w:wrap="none" w:vAnchor="page" w:hAnchor="page" w:x="3258" w:y="3731"/>
              <w:shd w:val="clear" w:color="auto" w:fill="auto"/>
              <w:spacing w:line="274" w:lineRule="exact"/>
              <w:ind w:firstLine="0"/>
              <w:jc w:val="left"/>
            </w:pPr>
            <w:r>
              <w:rPr>
                <w:rStyle w:val="211pt0"/>
              </w:rPr>
              <w:t xml:space="preserve">знать: </w:t>
            </w:r>
            <w:r>
              <w:rPr>
                <w:rStyle w:val="211pt"/>
              </w:rPr>
              <w:t>знать фундаментальные основы в области частного и публичного права в современных условиях</w:t>
            </w:r>
            <w:proofErr w:type="gramStart"/>
            <w:r>
              <w:rPr>
                <w:rStyle w:val="211pt"/>
              </w:rPr>
              <w:t>.</w:t>
            </w:r>
            <w:proofErr w:type="gramEnd"/>
            <w:r>
              <w:rPr>
                <w:rStyle w:val="211pt"/>
              </w:rPr>
              <w:t xml:space="preserve"> </w:t>
            </w:r>
            <w:proofErr w:type="gramStart"/>
            <w:r>
              <w:rPr>
                <w:rStyle w:val="211pt0"/>
              </w:rPr>
              <w:t>у</w:t>
            </w:r>
            <w:proofErr w:type="gramEnd"/>
            <w:r>
              <w:rPr>
                <w:rStyle w:val="211pt0"/>
              </w:rPr>
              <w:t xml:space="preserve">меть: </w:t>
            </w:r>
            <w:r>
              <w:rPr>
                <w:rStyle w:val="211pt"/>
              </w:rPr>
              <w:t xml:space="preserve">использовать фундаментальные знания в публичных и </w:t>
            </w:r>
            <w:proofErr w:type="spellStart"/>
            <w:r>
              <w:rPr>
                <w:rStyle w:val="211pt"/>
              </w:rPr>
              <w:t>частно</w:t>
            </w:r>
            <w:proofErr w:type="spellEnd"/>
            <w:r>
              <w:rPr>
                <w:rStyle w:val="211pt"/>
              </w:rPr>
              <w:t>-правовых правоотношениях в сфере интеллектуальной собственности</w:t>
            </w:r>
          </w:p>
        </w:tc>
      </w:tr>
      <w:tr w:rsidR="00FC260A">
        <w:trPr>
          <w:trHeight w:hRule="exact" w:val="1973"/>
        </w:trPr>
        <w:tc>
          <w:tcPr>
            <w:tcW w:w="3835" w:type="dxa"/>
            <w:tcBorders>
              <w:top w:val="single" w:sz="4" w:space="0" w:color="auto"/>
              <w:left w:val="single" w:sz="4" w:space="0" w:color="auto"/>
            </w:tcBorders>
            <w:shd w:val="clear" w:color="auto" w:fill="FFFFFF"/>
          </w:tcPr>
          <w:p w:rsidR="00FC260A" w:rsidRDefault="00450704">
            <w:pPr>
              <w:pStyle w:val="20"/>
              <w:framePr w:w="8376" w:h="11578" w:wrap="none" w:vAnchor="page" w:hAnchor="page" w:x="3258" w:y="3731"/>
              <w:shd w:val="clear" w:color="auto" w:fill="auto"/>
              <w:spacing w:line="274" w:lineRule="exact"/>
              <w:ind w:firstLine="0"/>
              <w:jc w:val="both"/>
            </w:pPr>
            <w:r>
              <w:rPr>
                <w:rStyle w:val="211pt"/>
              </w:rPr>
              <w:t>3. Оказывает помощь в реализации правовых норм субъектами гражданского оборота.</w:t>
            </w:r>
          </w:p>
        </w:tc>
        <w:tc>
          <w:tcPr>
            <w:tcW w:w="4541"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8376" w:h="11578" w:wrap="none" w:vAnchor="page" w:hAnchor="page" w:x="3258" w:y="3731"/>
              <w:shd w:val="clear" w:color="auto" w:fill="auto"/>
              <w:spacing w:line="274" w:lineRule="exact"/>
              <w:ind w:firstLine="0"/>
              <w:jc w:val="left"/>
            </w:pPr>
            <w:r>
              <w:rPr>
                <w:rStyle w:val="211pt0"/>
              </w:rPr>
              <w:t xml:space="preserve">знать: </w:t>
            </w:r>
            <w:r>
              <w:rPr>
                <w:rStyle w:val="211pt"/>
              </w:rPr>
              <w:t>порядок реализации</w:t>
            </w:r>
          </w:p>
          <w:p w:rsidR="00FC260A" w:rsidRDefault="00450704">
            <w:pPr>
              <w:pStyle w:val="20"/>
              <w:framePr w:w="8376" w:h="11578" w:wrap="none" w:vAnchor="page" w:hAnchor="page" w:x="3258" w:y="3731"/>
              <w:shd w:val="clear" w:color="auto" w:fill="auto"/>
              <w:spacing w:line="274" w:lineRule="exact"/>
              <w:ind w:firstLine="0"/>
              <w:jc w:val="left"/>
            </w:pPr>
            <w:r>
              <w:rPr>
                <w:rStyle w:val="211pt"/>
              </w:rPr>
              <w:t xml:space="preserve">правовых норм субъектами </w:t>
            </w:r>
            <w:proofErr w:type="gramStart"/>
            <w:r>
              <w:rPr>
                <w:rStyle w:val="211pt"/>
              </w:rPr>
              <w:t>гражданского</w:t>
            </w:r>
            <w:proofErr w:type="gramEnd"/>
          </w:p>
          <w:p w:rsidR="00FC260A" w:rsidRDefault="00450704">
            <w:pPr>
              <w:pStyle w:val="20"/>
              <w:framePr w:w="8376" w:h="11578" w:wrap="none" w:vAnchor="page" w:hAnchor="page" w:x="3258" w:y="3731"/>
              <w:shd w:val="clear" w:color="auto" w:fill="auto"/>
              <w:spacing w:line="274" w:lineRule="exact"/>
              <w:ind w:firstLine="0"/>
              <w:jc w:val="left"/>
            </w:pPr>
            <w:r>
              <w:rPr>
                <w:rStyle w:val="211pt"/>
              </w:rPr>
              <w:t>оборота</w:t>
            </w:r>
          </w:p>
          <w:p w:rsidR="00FC260A" w:rsidRDefault="00450704">
            <w:pPr>
              <w:pStyle w:val="20"/>
              <w:framePr w:w="8376" w:h="11578" w:wrap="none" w:vAnchor="page" w:hAnchor="page" w:x="3258" w:y="3731"/>
              <w:shd w:val="clear" w:color="auto" w:fill="auto"/>
              <w:spacing w:line="274" w:lineRule="exact"/>
              <w:ind w:firstLine="0"/>
              <w:jc w:val="both"/>
            </w:pPr>
            <w:r>
              <w:rPr>
                <w:rStyle w:val="211pt0"/>
              </w:rPr>
              <w:t xml:space="preserve">уметь: </w:t>
            </w:r>
            <w:r>
              <w:rPr>
                <w:rStyle w:val="211pt"/>
              </w:rPr>
              <w:t>анализировать правовой статус субъектов гражданского права для оказания помощи в реализации правовых норм</w:t>
            </w:r>
          </w:p>
        </w:tc>
      </w:tr>
      <w:tr w:rsidR="00FC260A">
        <w:trPr>
          <w:trHeight w:hRule="exact" w:val="2765"/>
        </w:trPr>
        <w:tc>
          <w:tcPr>
            <w:tcW w:w="3835" w:type="dxa"/>
            <w:tcBorders>
              <w:top w:val="single" w:sz="4" w:space="0" w:color="auto"/>
              <w:left w:val="single" w:sz="4" w:space="0" w:color="auto"/>
            </w:tcBorders>
            <w:shd w:val="clear" w:color="auto" w:fill="FFFFFF"/>
          </w:tcPr>
          <w:p w:rsidR="00FC260A" w:rsidRDefault="00450704">
            <w:pPr>
              <w:pStyle w:val="20"/>
              <w:framePr w:w="8376" w:h="11578" w:wrap="none" w:vAnchor="page" w:hAnchor="page" w:x="3258" w:y="3731"/>
              <w:shd w:val="clear" w:color="auto" w:fill="auto"/>
              <w:spacing w:line="274" w:lineRule="exact"/>
              <w:ind w:firstLine="0"/>
              <w:jc w:val="both"/>
            </w:pPr>
            <w:r>
              <w:rPr>
                <w:rStyle w:val="211pt"/>
              </w:rPr>
              <w:t>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w:t>
            </w:r>
          </w:p>
        </w:tc>
        <w:tc>
          <w:tcPr>
            <w:tcW w:w="4541"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8376" w:h="11578" w:wrap="none" w:vAnchor="page" w:hAnchor="page" w:x="3258" w:y="3731"/>
              <w:shd w:val="clear" w:color="auto" w:fill="auto"/>
              <w:spacing w:line="274" w:lineRule="exact"/>
              <w:ind w:firstLine="0"/>
              <w:jc w:val="left"/>
            </w:pPr>
            <w:r>
              <w:rPr>
                <w:rStyle w:val="211pt0"/>
              </w:rPr>
              <w:t xml:space="preserve">знать: </w:t>
            </w:r>
            <w:r>
              <w:rPr>
                <w:rStyle w:val="211pt"/>
              </w:rPr>
              <w:t xml:space="preserve">методы, основные правила юридического консультирования, юридическую технику составления правовых заключений </w:t>
            </w:r>
            <w:r>
              <w:rPr>
                <w:rStyle w:val="211pt0"/>
              </w:rPr>
              <w:t xml:space="preserve">уметь: </w:t>
            </w:r>
            <w:r>
              <w:rPr>
                <w:rStyle w:val="211pt"/>
              </w:rPr>
              <w:t xml:space="preserve">проводить юридическое консультирование и давать квалифицированное юридическое заключение по вопросам </w:t>
            </w:r>
            <w:proofErr w:type="spellStart"/>
            <w:r>
              <w:rPr>
                <w:rStyle w:val="211pt"/>
              </w:rPr>
              <w:t>гражданскоправового</w:t>
            </w:r>
            <w:proofErr w:type="spellEnd"/>
            <w:r>
              <w:rPr>
                <w:rStyle w:val="211pt"/>
              </w:rPr>
              <w:t xml:space="preserve"> характера и предпринимательской деятельности.</w:t>
            </w:r>
          </w:p>
        </w:tc>
      </w:tr>
      <w:tr w:rsidR="00FC260A">
        <w:trPr>
          <w:trHeight w:hRule="exact" w:val="1699"/>
        </w:trPr>
        <w:tc>
          <w:tcPr>
            <w:tcW w:w="3835" w:type="dxa"/>
            <w:tcBorders>
              <w:top w:val="single" w:sz="4" w:space="0" w:color="auto"/>
              <w:left w:val="single" w:sz="4" w:space="0" w:color="auto"/>
              <w:bottom w:val="single" w:sz="4" w:space="0" w:color="auto"/>
            </w:tcBorders>
            <w:shd w:val="clear" w:color="auto" w:fill="FFFFFF"/>
          </w:tcPr>
          <w:p w:rsidR="00FC260A" w:rsidRDefault="00450704">
            <w:pPr>
              <w:pStyle w:val="20"/>
              <w:framePr w:w="8376" w:h="11578" w:wrap="none" w:vAnchor="page" w:hAnchor="page" w:x="3258" w:y="3731"/>
              <w:shd w:val="clear" w:color="auto" w:fill="auto"/>
              <w:spacing w:line="274" w:lineRule="exact"/>
              <w:ind w:firstLine="0"/>
              <w:jc w:val="both"/>
            </w:pPr>
            <w:r>
              <w:rPr>
                <w:rStyle w:val="211pt"/>
              </w:rPr>
              <w:t>2. Проводит примирительные процедуры среди участников спорных правоотношений.</w:t>
            </w:r>
          </w:p>
        </w:tc>
        <w:tc>
          <w:tcPr>
            <w:tcW w:w="4541" w:type="dxa"/>
            <w:tcBorders>
              <w:top w:val="single" w:sz="4" w:space="0" w:color="auto"/>
              <w:left w:val="single" w:sz="4" w:space="0" w:color="auto"/>
              <w:bottom w:val="single" w:sz="4" w:space="0" w:color="auto"/>
              <w:right w:val="single" w:sz="4" w:space="0" w:color="auto"/>
            </w:tcBorders>
            <w:shd w:val="clear" w:color="auto" w:fill="FFFFFF"/>
            <w:vAlign w:val="bottom"/>
          </w:tcPr>
          <w:p w:rsidR="00FC260A" w:rsidRDefault="00450704">
            <w:pPr>
              <w:pStyle w:val="20"/>
              <w:framePr w:w="8376" w:h="11578" w:wrap="none" w:vAnchor="page" w:hAnchor="page" w:x="3258" w:y="3731"/>
              <w:shd w:val="clear" w:color="auto" w:fill="auto"/>
              <w:spacing w:line="274" w:lineRule="exact"/>
              <w:ind w:firstLine="0"/>
              <w:jc w:val="left"/>
            </w:pPr>
            <w:r>
              <w:rPr>
                <w:rStyle w:val="211pt0"/>
              </w:rPr>
              <w:t xml:space="preserve">знать: </w:t>
            </w:r>
            <w:r>
              <w:rPr>
                <w:rStyle w:val="211pt"/>
              </w:rPr>
              <w:t xml:space="preserve">методы и процедуру проведения примирительных процедур участников споров по интеллектуальным делам </w:t>
            </w:r>
            <w:r>
              <w:rPr>
                <w:rStyle w:val="211pt0"/>
              </w:rPr>
              <w:t xml:space="preserve">уметь: </w:t>
            </w:r>
            <w:r>
              <w:rPr>
                <w:rStyle w:val="211pt"/>
              </w:rPr>
              <w:t>проводить примирительные процедуры среди участников спорных правоотношений</w:t>
            </w:r>
          </w:p>
        </w:tc>
      </w:tr>
    </w:tbl>
    <w:p w:rsidR="00FC260A" w:rsidRDefault="00450704">
      <w:pPr>
        <w:pStyle w:val="60"/>
        <w:framePr w:w="874" w:h="869" w:hRule="exact" w:wrap="none" w:vAnchor="page" w:hAnchor="page" w:x="464" w:y="3719"/>
        <w:shd w:val="clear" w:color="auto" w:fill="auto"/>
      </w:pPr>
      <w:r>
        <w:t>Код</w:t>
      </w:r>
    </w:p>
    <w:p w:rsidR="00FC260A" w:rsidRDefault="00450704">
      <w:pPr>
        <w:pStyle w:val="60"/>
        <w:framePr w:w="874" w:h="869" w:hRule="exact" w:wrap="none" w:vAnchor="page" w:hAnchor="page" w:x="464" w:y="3719"/>
        <w:shd w:val="clear" w:color="auto" w:fill="auto"/>
      </w:pPr>
      <w:r>
        <w:t>компе</w:t>
      </w:r>
    </w:p>
    <w:p w:rsidR="00FC260A" w:rsidRDefault="00450704">
      <w:pPr>
        <w:pStyle w:val="60"/>
        <w:framePr w:w="874" w:h="869" w:hRule="exact" w:wrap="none" w:vAnchor="page" w:hAnchor="page" w:x="464" w:y="3719"/>
        <w:shd w:val="clear" w:color="auto" w:fill="auto"/>
      </w:pPr>
      <w:proofErr w:type="spellStart"/>
      <w:r>
        <w:t>тенции</w:t>
      </w:r>
      <w:proofErr w:type="spellEnd"/>
    </w:p>
    <w:p w:rsidR="00FC260A" w:rsidRDefault="00450704">
      <w:pPr>
        <w:pStyle w:val="a7"/>
        <w:framePr w:w="1622" w:h="546" w:hRule="exact" w:wrap="none" w:vAnchor="page" w:hAnchor="page" w:x="1482" w:y="3762"/>
        <w:shd w:val="clear" w:color="auto" w:fill="auto"/>
        <w:spacing w:after="10" w:line="220" w:lineRule="exact"/>
      </w:pPr>
      <w:r>
        <w:t>Наименование</w:t>
      </w:r>
    </w:p>
    <w:p w:rsidR="00FC260A" w:rsidRDefault="00450704">
      <w:pPr>
        <w:pStyle w:val="a7"/>
        <w:framePr w:w="1622" w:h="546" w:hRule="exact" w:wrap="none" w:vAnchor="page" w:hAnchor="page" w:x="1482" w:y="3762"/>
        <w:shd w:val="clear" w:color="auto" w:fill="auto"/>
        <w:spacing w:after="0" w:line="220" w:lineRule="exact"/>
      </w:pPr>
      <w:r>
        <w:t>компетенции</w:t>
      </w:r>
    </w:p>
    <w:p w:rsidR="00FC260A" w:rsidRPr="00666AE4" w:rsidRDefault="00666AE4">
      <w:pPr>
        <w:pStyle w:val="60"/>
        <w:framePr w:wrap="none" w:vAnchor="page" w:hAnchor="page" w:x="464" w:y="4880"/>
        <w:shd w:val="clear" w:color="auto" w:fill="auto"/>
        <w:spacing w:line="220" w:lineRule="exact"/>
        <w:rPr>
          <w:lang w:val="en-US"/>
        </w:rPr>
      </w:pPr>
      <w:r>
        <w:t>ПКП-</w:t>
      </w:r>
      <w:r>
        <w:rPr>
          <w:lang w:val="en-US"/>
        </w:rPr>
        <w:t>1</w:t>
      </w:r>
      <w:bookmarkStart w:id="1" w:name="_GoBack"/>
      <w:bookmarkEnd w:id="1"/>
    </w:p>
    <w:p w:rsidR="00FC260A" w:rsidRDefault="00450704">
      <w:pPr>
        <w:pStyle w:val="60"/>
        <w:framePr w:w="1728" w:h="4743" w:hRule="exact" w:wrap="none" w:vAnchor="page" w:hAnchor="page" w:x="1482" w:y="4837"/>
        <w:shd w:val="clear" w:color="auto" w:fill="auto"/>
      </w:pPr>
      <w:r>
        <w:t xml:space="preserve">Способность использовать </w:t>
      </w:r>
      <w:proofErr w:type="spellStart"/>
      <w:proofErr w:type="gramStart"/>
      <w:r>
        <w:t>фундаментальн</w:t>
      </w:r>
      <w:proofErr w:type="spellEnd"/>
      <w:r>
        <w:t xml:space="preserve"> </w:t>
      </w:r>
      <w:proofErr w:type="spellStart"/>
      <w:r>
        <w:t>ые</w:t>
      </w:r>
      <w:proofErr w:type="spellEnd"/>
      <w:proofErr w:type="gramEnd"/>
      <w:r>
        <w:t xml:space="preserve"> знания в области</w:t>
      </w:r>
    </w:p>
    <w:p w:rsidR="00FC260A" w:rsidRDefault="00450704">
      <w:pPr>
        <w:pStyle w:val="60"/>
        <w:framePr w:w="1728" w:h="4743" w:hRule="exact" w:wrap="none" w:vAnchor="page" w:hAnchor="page" w:x="1482" w:y="4837"/>
        <w:shd w:val="clear" w:color="auto" w:fill="auto"/>
        <w:tabs>
          <w:tab w:val="right" w:pos="1618"/>
        </w:tabs>
        <w:jc w:val="both"/>
      </w:pPr>
      <w:r>
        <w:t>частного права и публичного права</w:t>
      </w:r>
      <w:r>
        <w:tab/>
      </w:r>
      <w:proofErr w:type="gramStart"/>
      <w:r>
        <w:t>в</w:t>
      </w:r>
      <w:proofErr w:type="gramEnd"/>
    </w:p>
    <w:p w:rsidR="00FC260A" w:rsidRDefault="00450704">
      <w:pPr>
        <w:pStyle w:val="60"/>
        <w:framePr w:w="1728" w:h="4743" w:hRule="exact" w:wrap="none" w:vAnchor="page" w:hAnchor="page" w:x="1482" w:y="4837"/>
        <w:shd w:val="clear" w:color="auto" w:fill="auto"/>
        <w:tabs>
          <w:tab w:val="right" w:pos="1622"/>
        </w:tabs>
      </w:pPr>
      <w:r>
        <w:t>современных условиях и оказывать помощь</w:t>
      </w:r>
      <w:r>
        <w:tab/>
      </w:r>
      <w:proofErr w:type="gramStart"/>
      <w:r>
        <w:t>в</w:t>
      </w:r>
      <w:proofErr w:type="gramEnd"/>
    </w:p>
    <w:p w:rsidR="00FC260A" w:rsidRDefault="00450704">
      <w:pPr>
        <w:pStyle w:val="60"/>
        <w:framePr w:w="1728" w:h="4743" w:hRule="exact" w:wrap="none" w:vAnchor="page" w:hAnchor="page" w:x="1482" w:y="4837"/>
        <w:shd w:val="clear" w:color="auto" w:fill="auto"/>
      </w:pPr>
      <w:r>
        <w:t>реализации правовых норм субъектами гражданского оборота</w:t>
      </w:r>
    </w:p>
    <w:p w:rsidR="00FC260A" w:rsidRDefault="00450704">
      <w:pPr>
        <w:pStyle w:val="60"/>
        <w:framePr w:wrap="none" w:vAnchor="page" w:hAnchor="page" w:x="464" w:y="10870"/>
        <w:shd w:val="clear" w:color="auto" w:fill="auto"/>
        <w:spacing w:line="220" w:lineRule="exact"/>
      </w:pPr>
      <w:r>
        <w:t>ПКП-4</w:t>
      </w:r>
    </w:p>
    <w:p w:rsidR="00FC260A" w:rsidRDefault="00450704">
      <w:pPr>
        <w:pStyle w:val="60"/>
        <w:framePr w:w="1728" w:h="4459" w:hRule="exact" w:wrap="none" w:vAnchor="page" w:hAnchor="page" w:x="1482" w:y="10828"/>
        <w:shd w:val="clear" w:color="auto" w:fill="auto"/>
      </w:pPr>
      <w:r>
        <w:t>Способность</w:t>
      </w:r>
    </w:p>
    <w:p w:rsidR="00FC260A" w:rsidRDefault="00450704">
      <w:pPr>
        <w:pStyle w:val="60"/>
        <w:framePr w:w="1728" w:h="4459" w:hRule="exact" w:wrap="none" w:vAnchor="page" w:hAnchor="page" w:x="1482" w:y="10828"/>
        <w:shd w:val="clear" w:color="auto" w:fill="auto"/>
      </w:pPr>
      <w:r>
        <w:t>вести</w:t>
      </w:r>
    </w:p>
    <w:p w:rsidR="00FC260A" w:rsidRDefault="00450704">
      <w:pPr>
        <w:pStyle w:val="60"/>
        <w:framePr w:w="1728" w:h="4459" w:hRule="exact" w:wrap="none" w:vAnchor="page" w:hAnchor="page" w:x="1482" w:y="10828"/>
        <w:shd w:val="clear" w:color="auto" w:fill="auto"/>
      </w:pPr>
      <w:proofErr w:type="spellStart"/>
      <w:proofErr w:type="gramStart"/>
      <w:r>
        <w:t>консультацион</w:t>
      </w:r>
      <w:proofErr w:type="spellEnd"/>
      <w:r>
        <w:t xml:space="preserve"> </w:t>
      </w:r>
      <w:proofErr w:type="spellStart"/>
      <w:r>
        <w:t>ную</w:t>
      </w:r>
      <w:proofErr w:type="spellEnd"/>
      <w:proofErr w:type="gramEnd"/>
      <w:r>
        <w:t xml:space="preserve"> работу, давать</w:t>
      </w:r>
    </w:p>
    <w:p w:rsidR="00FC260A" w:rsidRDefault="00450704">
      <w:pPr>
        <w:pStyle w:val="60"/>
        <w:framePr w:w="1728" w:h="4459" w:hRule="exact" w:wrap="none" w:vAnchor="page" w:hAnchor="page" w:x="1482" w:y="10828"/>
        <w:shd w:val="clear" w:color="auto" w:fill="auto"/>
      </w:pPr>
      <w:proofErr w:type="spellStart"/>
      <w:r>
        <w:t>квалифицирова</w:t>
      </w:r>
      <w:proofErr w:type="spellEnd"/>
    </w:p>
    <w:p w:rsidR="00FC260A" w:rsidRDefault="00450704">
      <w:pPr>
        <w:pStyle w:val="60"/>
        <w:framePr w:w="1728" w:h="4459" w:hRule="exact" w:wrap="none" w:vAnchor="page" w:hAnchor="page" w:x="1482" w:y="10828"/>
        <w:shd w:val="clear" w:color="auto" w:fill="auto"/>
      </w:pPr>
      <w:proofErr w:type="spellStart"/>
      <w:r>
        <w:t>нные</w:t>
      </w:r>
      <w:proofErr w:type="spellEnd"/>
    </w:p>
    <w:p w:rsidR="00FC260A" w:rsidRDefault="00450704">
      <w:pPr>
        <w:pStyle w:val="60"/>
        <w:framePr w:w="1728" w:h="4459" w:hRule="exact" w:wrap="none" w:vAnchor="page" w:hAnchor="page" w:x="1482" w:y="10828"/>
        <w:shd w:val="clear" w:color="auto" w:fill="auto"/>
      </w:pPr>
      <w:r>
        <w:t>юридические</w:t>
      </w:r>
    </w:p>
    <w:p w:rsidR="00FC260A" w:rsidRDefault="00450704">
      <w:pPr>
        <w:pStyle w:val="60"/>
        <w:framePr w:w="1728" w:h="4459" w:hRule="exact" w:wrap="none" w:vAnchor="page" w:hAnchor="page" w:x="1482" w:y="10828"/>
        <w:shd w:val="clear" w:color="auto" w:fill="auto"/>
      </w:pPr>
      <w:r>
        <w:t>заключения;</w:t>
      </w:r>
    </w:p>
    <w:p w:rsidR="00FC260A" w:rsidRDefault="00450704">
      <w:pPr>
        <w:pStyle w:val="60"/>
        <w:framePr w:w="1728" w:h="4459" w:hRule="exact" w:wrap="none" w:vAnchor="page" w:hAnchor="page" w:x="1482" w:y="10828"/>
        <w:shd w:val="clear" w:color="auto" w:fill="auto"/>
      </w:pPr>
      <w:r>
        <w:t>проводить</w:t>
      </w:r>
    </w:p>
    <w:p w:rsidR="00FC260A" w:rsidRDefault="00450704">
      <w:pPr>
        <w:pStyle w:val="60"/>
        <w:framePr w:w="1728" w:h="4459" w:hRule="exact" w:wrap="none" w:vAnchor="page" w:hAnchor="page" w:x="1482" w:y="10828"/>
        <w:shd w:val="clear" w:color="auto" w:fill="auto"/>
      </w:pPr>
      <w:proofErr w:type="spellStart"/>
      <w:r>
        <w:t>примирительн</w:t>
      </w:r>
      <w:proofErr w:type="spellEnd"/>
    </w:p>
    <w:p w:rsidR="00FC260A" w:rsidRDefault="00450704">
      <w:pPr>
        <w:pStyle w:val="60"/>
        <w:framePr w:w="1728" w:h="4459" w:hRule="exact" w:wrap="none" w:vAnchor="page" w:hAnchor="page" w:x="1482" w:y="10828"/>
        <w:shd w:val="clear" w:color="auto" w:fill="auto"/>
      </w:pPr>
      <w:proofErr w:type="spellStart"/>
      <w:r>
        <w:t>ые</w:t>
      </w:r>
      <w:proofErr w:type="spellEnd"/>
      <w:r>
        <w:t xml:space="preserve"> процедуры</w:t>
      </w:r>
    </w:p>
    <w:p w:rsidR="00FC260A" w:rsidRDefault="00450704">
      <w:pPr>
        <w:pStyle w:val="60"/>
        <w:framePr w:w="1728" w:h="4459" w:hRule="exact" w:wrap="none" w:vAnchor="page" w:hAnchor="page" w:x="1482" w:y="10828"/>
        <w:shd w:val="clear" w:color="auto" w:fill="auto"/>
      </w:pPr>
      <w:r>
        <w:t>среди</w:t>
      </w:r>
    </w:p>
    <w:p w:rsidR="00FC260A" w:rsidRDefault="00450704">
      <w:pPr>
        <w:pStyle w:val="60"/>
        <w:framePr w:w="1728" w:h="4459" w:hRule="exact" w:wrap="none" w:vAnchor="page" w:hAnchor="page" w:x="1482" w:y="10828"/>
        <w:shd w:val="clear" w:color="auto" w:fill="auto"/>
      </w:pPr>
      <w:r>
        <w:t>участников</w:t>
      </w:r>
    </w:p>
    <w:p w:rsidR="00FC260A" w:rsidRDefault="00450704">
      <w:pPr>
        <w:pStyle w:val="60"/>
        <w:framePr w:w="1728" w:h="4459" w:hRule="exact" w:wrap="none" w:vAnchor="page" w:hAnchor="page" w:x="1482" w:y="10828"/>
        <w:shd w:val="clear" w:color="auto" w:fill="auto"/>
      </w:pPr>
      <w:r>
        <w:t>спорных</w:t>
      </w:r>
    </w:p>
    <w:p w:rsidR="00FC260A" w:rsidRDefault="00450704">
      <w:pPr>
        <w:pStyle w:val="60"/>
        <w:framePr w:w="1728" w:h="4459" w:hRule="exact" w:wrap="none" w:vAnchor="page" w:hAnchor="page" w:x="1482" w:y="10828"/>
        <w:shd w:val="clear" w:color="auto" w:fill="auto"/>
      </w:pPr>
      <w:proofErr w:type="spellStart"/>
      <w:r>
        <w:t>правоотношени</w:t>
      </w:r>
      <w:proofErr w:type="spellEnd"/>
    </w:p>
    <w:p w:rsidR="00FC260A" w:rsidRDefault="00450704">
      <w:pPr>
        <w:pStyle w:val="a5"/>
        <w:framePr w:wrap="none" w:vAnchor="page" w:hAnchor="page" w:x="10947" w:y="15650"/>
        <w:shd w:val="clear" w:color="auto" w:fill="auto"/>
        <w:spacing w:line="190" w:lineRule="exact"/>
      </w:pPr>
      <w:r>
        <w:t>4</w:t>
      </w:r>
    </w:p>
    <w:p w:rsidR="00FC260A" w:rsidRDefault="00FC260A">
      <w:pPr>
        <w:rPr>
          <w:sz w:val="2"/>
          <w:szCs w:val="2"/>
        </w:rPr>
        <w:sectPr w:rsidR="00FC260A">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994"/>
        <w:gridCol w:w="1843"/>
        <w:gridCol w:w="3830"/>
        <w:gridCol w:w="4541"/>
      </w:tblGrid>
      <w:tr w:rsidR="00FC260A">
        <w:trPr>
          <w:trHeight w:hRule="exact" w:val="341"/>
        </w:trPr>
        <w:tc>
          <w:tcPr>
            <w:tcW w:w="994" w:type="dxa"/>
            <w:tcBorders>
              <w:top w:val="single" w:sz="4" w:space="0" w:color="auto"/>
              <w:left w:val="single" w:sz="4" w:space="0" w:color="auto"/>
            </w:tcBorders>
            <w:shd w:val="clear" w:color="auto" w:fill="FFFFFF"/>
          </w:tcPr>
          <w:p w:rsidR="00FC260A" w:rsidRDefault="00FC260A">
            <w:pPr>
              <w:framePr w:w="11208" w:h="2779" w:wrap="none" w:vAnchor="page" w:hAnchor="page" w:x="421" w:y="1149"/>
              <w:rPr>
                <w:sz w:val="10"/>
                <w:szCs w:val="10"/>
              </w:rPr>
            </w:pPr>
          </w:p>
        </w:tc>
        <w:tc>
          <w:tcPr>
            <w:tcW w:w="1843" w:type="dxa"/>
            <w:tcBorders>
              <w:top w:val="single" w:sz="4" w:space="0" w:color="auto"/>
              <w:left w:val="single" w:sz="4" w:space="0" w:color="auto"/>
            </w:tcBorders>
            <w:shd w:val="clear" w:color="auto" w:fill="FFFFFF"/>
            <w:vAlign w:val="bottom"/>
          </w:tcPr>
          <w:p w:rsidR="00FC260A" w:rsidRDefault="00450704">
            <w:pPr>
              <w:pStyle w:val="20"/>
              <w:framePr w:w="11208" w:h="2779" w:wrap="none" w:vAnchor="page" w:hAnchor="page" w:x="421" w:y="1149"/>
              <w:shd w:val="clear" w:color="auto" w:fill="auto"/>
              <w:spacing w:line="220" w:lineRule="exact"/>
              <w:ind w:firstLine="0"/>
              <w:jc w:val="left"/>
            </w:pPr>
            <w:r>
              <w:rPr>
                <w:rStyle w:val="211pt"/>
              </w:rPr>
              <w:t>й; представлять</w:t>
            </w:r>
          </w:p>
        </w:tc>
        <w:tc>
          <w:tcPr>
            <w:tcW w:w="3830" w:type="dxa"/>
            <w:tcBorders>
              <w:top w:val="single" w:sz="4" w:space="0" w:color="auto"/>
              <w:left w:val="single" w:sz="4" w:space="0" w:color="auto"/>
            </w:tcBorders>
            <w:shd w:val="clear" w:color="auto" w:fill="FFFFFF"/>
            <w:vAlign w:val="bottom"/>
          </w:tcPr>
          <w:p w:rsidR="00FC260A" w:rsidRDefault="00450704">
            <w:pPr>
              <w:pStyle w:val="20"/>
              <w:framePr w:w="11208" w:h="2779" w:wrap="none" w:vAnchor="page" w:hAnchor="page" w:x="421" w:y="1149"/>
              <w:shd w:val="clear" w:color="auto" w:fill="auto"/>
              <w:spacing w:line="220" w:lineRule="exact"/>
              <w:ind w:firstLine="0"/>
              <w:jc w:val="left"/>
            </w:pPr>
            <w:r>
              <w:rPr>
                <w:rStyle w:val="211pt"/>
              </w:rPr>
              <w:t>3. Представляет интересы граждан</w:t>
            </w:r>
          </w:p>
        </w:tc>
        <w:tc>
          <w:tcPr>
            <w:tcW w:w="4541"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11208" w:h="2779" w:wrap="none" w:vAnchor="page" w:hAnchor="page" w:x="421" w:y="1149"/>
              <w:shd w:val="clear" w:color="auto" w:fill="auto"/>
              <w:spacing w:line="220" w:lineRule="exact"/>
              <w:ind w:firstLine="0"/>
              <w:jc w:val="left"/>
            </w:pPr>
            <w:r>
              <w:rPr>
                <w:rStyle w:val="211pt0"/>
              </w:rPr>
              <w:t xml:space="preserve">знать: положения </w:t>
            </w:r>
            <w:r>
              <w:rPr>
                <w:rStyle w:val="211pt"/>
              </w:rPr>
              <w:t>гражданского</w:t>
            </w:r>
          </w:p>
        </w:tc>
      </w:tr>
      <w:tr w:rsidR="00FC260A">
        <w:trPr>
          <w:trHeight w:hRule="exact" w:val="278"/>
        </w:trPr>
        <w:tc>
          <w:tcPr>
            <w:tcW w:w="994"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1843" w:type="dxa"/>
            <w:tcBorders>
              <w:lef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
              </w:rPr>
              <w:t>интересы</w:t>
            </w:r>
          </w:p>
        </w:tc>
        <w:tc>
          <w:tcPr>
            <w:tcW w:w="3830" w:type="dxa"/>
            <w:tcBorders>
              <w:lef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
              </w:rPr>
              <w:t>и организаций в судах по всем</w:t>
            </w:r>
          </w:p>
        </w:tc>
        <w:tc>
          <w:tcPr>
            <w:tcW w:w="4541" w:type="dxa"/>
            <w:tcBorders>
              <w:left w:val="single" w:sz="4" w:space="0" w:color="auto"/>
              <w:righ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
              </w:rPr>
              <w:t xml:space="preserve">законодательства, материалы </w:t>
            </w:r>
            <w:proofErr w:type="gramStart"/>
            <w:r>
              <w:rPr>
                <w:rStyle w:val="211pt"/>
              </w:rPr>
              <w:t>судебной</w:t>
            </w:r>
            <w:proofErr w:type="gramEnd"/>
          </w:p>
        </w:tc>
      </w:tr>
      <w:tr w:rsidR="00FC260A">
        <w:trPr>
          <w:trHeight w:hRule="exact" w:val="274"/>
        </w:trPr>
        <w:tc>
          <w:tcPr>
            <w:tcW w:w="994"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1843" w:type="dxa"/>
            <w:tcBorders>
              <w:left w:val="single" w:sz="4" w:space="0" w:color="auto"/>
            </w:tcBorders>
            <w:shd w:val="clear" w:color="auto" w:fill="FFFFFF"/>
            <w:vAlign w:val="bottom"/>
          </w:tcPr>
          <w:p w:rsidR="00FC260A" w:rsidRDefault="00450704">
            <w:pPr>
              <w:pStyle w:val="20"/>
              <w:framePr w:w="11208" w:h="2779" w:wrap="none" w:vAnchor="page" w:hAnchor="page" w:x="421" w:y="1149"/>
              <w:shd w:val="clear" w:color="auto" w:fill="auto"/>
              <w:spacing w:line="220" w:lineRule="exact"/>
              <w:ind w:firstLine="0"/>
              <w:jc w:val="left"/>
            </w:pPr>
            <w:r>
              <w:rPr>
                <w:rStyle w:val="211pt"/>
              </w:rPr>
              <w:t>граждан и</w:t>
            </w:r>
          </w:p>
        </w:tc>
        <w:tc>
          <w:tcPr>
            <w:tcW w:w="3830" w:type="dxa"/>
            <w:tcBorders>
              <w:left w:val="single" w:sz="4" w:space="0" w:color="auto"/>
            </w:tcBorders>
            <w:shd w:val="clear" w:color="auto" w:fill="FFFFFF"/>
            <w:vAlign w:val="bottom"/>
          </w:tcPr>
          <w:p w:rsidR="00FC260A" w:rsidRDefault="00450704">
            <w:pPr>
              <w:pStyle w:val="20"/>
              <w:framePr w:w="11208" w:h="2779" w:wrap="none" w:vAnchor="page" w:hAnchor="page" w:x="421" w:y="1149"/>
              <w:shd w:val="clear" w:color="auto" w:fill="auto"/>
              <w:spacing w:line="220" w:lineRule="exact"/>
              <w:ind w:firstLine="0"/>
              <w:jc w:val="left"/>
            </w:pPr>
            <w:r>
              <w:rPr>
                <w:rStyle w:val="211pt"/>
              </w:rPr>
              <w:t xml:space="preserve">делам </w:t>
            </w:r>
            <w:proofErr w:type="gramStart"/>
            <w:r>
              <w:rPr>
                <w:rStyle w:val="211pt"/>
              </w:rPr>
              <w:t>гражданского</w:t>
            </w:r>
            <w:proofErr w:type="gramEnd"/>
            <w:r>
              <w:rPr>
                <w:rStyle w:val="211pt"/>
              </w:rPr>
              <w:t xml:space="preserve"> и</w:t>
            </w:r>
          </w:p>
        </w:tc>
        <w:tc>
          <w:tcPr>
            <w:tcW w:w="4541" w:type="dxa"/>
            <w:tcBorders>
              <w:left w:val="single" w:sz="4" w:space="0" w:color="auto"/>
              <w:right w:val="single" w:sz="4" w:space="0" w:color="auto"/>
            </w:tcBorders>
            <w:shd w:val="clear" w:color="auto" w:fill="FFFFFF"/>
            <w:vAlign w:val="bottom"/>
          </w:tcPr>
          <w:p w:rsidR="00FC260A" w:rsidRDefault="00450704">
            <w:pPr>
              <w:pStyle w:val="20"/>
              <w:framePr w:w="11208" w:h="2779" w:wrap="none" w:vAnchor="page" w:hAnchor="page" w:x="421" w:y="1149"/>
              <w:shd w:val="clear" w:color="auto" w:fill="auto"/>
              <w:spacing w:line="220" w:lineRule="exact"/>
              <w:ind w:firstLine="0"/>
              <w:jc w:val="left"/>
            </w:pPr>
            <w:r>
              <w:rPr>
                <w:rStyle w:val="211pt"/>
              </w:rPr>
              <w:t>практики, разъяснения государственные</w:t>
            </w:r>
          </w:p>
        </w:tc>
      </w:tr>
      <w:tr w:rsidR="00FC260A">
        <w:trPr>
          <w:trHeight w:hRule="exact" w:val="278"/>
        </w:trPr>
        <w:tc>
          <w:tcPr>
            <w:tcW w:w="994"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1843" w:type="dxa"/>
            <w:tcBorders>
              <w:lef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
              </w:rPr>
              <w:t xml:space="preserve">организаций </w:t>
            </w:r>
            <w:proofErr w:type="gramStart"/>
            <w:r>
              <w:rPr>
                <w:rStyle w:val="211pt"/>
              </w:rPr>
              <w:t>в</w:t>
            </w:r>
            <w:proofErr w:type="gramEnd"/>
          </w:p>
        </w:tc>
        <w:tc>
          <w:tcPr>
            <w:tcW w:w="3830" w:type="dxa"/>
            <w:tcBorders>
              <w:lef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
              </w:rPr>
              <w:t>арбитражного судопроизводства.</w:t>
            </w:r>
          </w:p>
        </w:tc>
        <w:tc>
          <w:tcPr>
            <w:tcW w:w="4541" w:type="dxa"/>
            <w:tcBorders>
              <w:left w:val="single" w:sz="4" w:space="0" w:color="auto"/>
              <w:righ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
              </w:rPr>
              <w:t>органов по вопросам защиты интересов</w:t>
            </w:r>
          </w:p>
        </w:tc>
      </w:tr>
      <w:tr w:rsidR="00FC260A">
        <w:trPr>
          <w:trHeight w:hRule="exact" w:val="278"/>
        </w:trPr>
        <w:tc>
          <w:tcPr>
            <w:tcW w:w="994"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1843" w:type="dxa"/>
            <w:tcBorders>
              <w:left w:val="single" w:sz="4" w:space="0" w:color="auto"/>
            </w:tcBorders>
            <w:shd w:val="clear" w:color="auto" w:fill="FFFFFF"/>
            <w:vAlign w:val="bottom"/>
          </w:tcPr>
          <w:p w:rsidR="00FC260A" w:rsidRDefault="00450704">
            <w:pPr>
              <w:pStyle w:val="20"/>
              <w:framePr w:w="11208" w:h="2779" w:wrap="none" w:vAnchor="page" w:hAnchor="page" w:x="421" w:y="1149"/>
              <w:shd w:val="clear" w:color="auto" w:fill="auto"/>
              <w:spacing w:line="220" w:lineRule="exact"/>
              <w:ind w:firstLine="0"/>
              <w:jc w:val="left"/>
            </w:pPr>
            <w:proofErr w:type="gramStart"/>
            <w:r>
              <w:rPr>
                <w:rStyle w:val="211pt"/>
              </w:rPr>
              <w:t>судах</w:t>
            </w:r>
            <w:proofErr w:type="gramEnd"/>
            <w:r>
              <w:rPr>
                <w:rStyle w:val="211pt"/>
              </w:rPr>
              <w:t xml:space="preserve"> по всем</w:t>
            </w:r>
          </w:p>
        </w:tc>
        <w:tc>
          <w:tcPr>
            <w:tcW w:w="3830"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4541" w:type="dxa"/>
            <w:tcBorders>
              <w:left w:val="single" w:sz="4" w:space="0" w:color="auto"/>
              <w:right w:val="single" w:sz="4" w:space="0" w:color="auto"/>
            </w:tcBorders>
            <w:shd w:val="clear" w:color="auto" w:fill="FFFFFF"/>
            <w:vAlign w:val="bottom"/>
          </w:tcPr>
          <w:p w:rsidR="00FC260A" w:rsidRDefault="00450704">
            <w:pPr>
              <w:pStyle w:val="20"/>
              <w:framePr w:w="11208" w:h="2779" w:wrap="none" w:vAnchor="page" w:hAnchor="page" w:x="421" w:y="1149"/>
              <w:shd w:val="clear" w:color="auto" w:fill="auto"/>
              <w:spacing w:line="220" w:lineRule="exact"/>
              <w:ind w:firstLine="0"/>
              <w:jc w:val="left"/>
            </w:pPr>
            <w:r>
              <w:rPr>
                <w:rStyle w:val="211pt"/>
              </w:rPr>
              <w:t>граждан в судах</w:t>
            </w:r>
          </w:p>
        </w:tc>
      </w:tr>
      <w:tr w:rsidR="00FC260A">
        <w:trPr>
          <w:trHeight w:hRule="exact" w:val="274"/>
        </w:trPr>
        <w:tc>
          <w:tcPr>
            <w:tcW w:w="994"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1843" w:type="dxa"/>
            <w:tcBorders>
              <w:lef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
              </w:rPr>
              <w:t>делам</w:t>
            </w:r>
          </w:p>
        </w:tc>
        <w:tc>
          <w:tcPr>
            <w:tcW w:w="3830"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4541" w:type="dxa"/>
            <w:tcBorders>
              <w:left w:val="single" w:sz="4" w:space="0" w:color="auto"/>
              <w:righ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0"/>
              </w:rPr>
              <w:t xml:space="preserve">уметь: </w:t>
            </w:r>
            <w:r>
              <w:rPr>
                <w:rStyle w:val="211pt"/>
              </w:rPr>
              <w:t>представлять интересы граждан и</w:t>
            </w:r>
          </w:p>
        </w:tc>
      </w:tr>
      <w:tr w:rsidR="00FC260A">
        <w:trPr>
          <w:trHeight w:hRule="exact" w:val="250"/>
        </w:trPr>
        <w:tc>
          <w:tcPr>
            <w:tcW w:w="994"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1843" w:type="dxa"/>
            <w:tcBorders>
              <w:left w:val="single" w:sz="4" w:space="0" w:color="auto"/>
            </w:tcBorders>
            <w:shd w:val="clear" w:color="auto" w:fill="FFFFFF"/>
            <w:vAlign w:val="bottom"/>
          </w:tcPr>
          <w:p w:rsidR="00FC260A" w:rsidRDefault="00450704">
            <w:pPr>
              <w:pStyle w:val="20"/>
              <w:framePr w:w="11208" w:h="2779" w:wrap="none" w:vAnchor="page" w:hAnchor="page" w:x="421" w:y="1149"/>
              <w:shd w:val="clear" w:color="auto" w:fill="auto"/>
              <w:spacing w:line="220" w:lineRule="exact"/>
              <w:ind w:firstLine="0"/>
              <w:jc w:val="left"/>
            </w:pPr>
            <w:r>
              <w:rPr>
                <w:rStyle w:val="211pt"/>
              </w:rPr>
              <w:t>гражданского и</w:t>
            </w:r>
          </w:p>
        </w:tc>
        <w:tc>
          <w:tcPr>
            <w:tcW w:w="3830"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4541" w:type="dxa"/>
            <w:tcBorders>
              <w:left w:val="single" w:sz="4" w:space="0" w:color="auto"/>
              <w:right w:val="single" w:sz="4" w:space="0" w:color="auto"/>
            </w:tcBorders>
            <w:shd w:val="clear" w:color="auto" w:fill="FFFFFF"/>
            <w:vAlign w:val="bottom"/>
          </w:tcPr>
          <w:p w:rsidR="00FC260A" w:rsidRDefault="00450704">
            <w:pPr>
              <w:pStyle w:val="20"/>
              <w:framePr w:w="11208" w:h="2779" w:wrap="none" w:vAnchor="page" w:hAnchor="page" w:x="421" w:y="1149"/>
              <w:shd w:val="clear" w:color="auto" w:fill="auto"/>
              <w:spacing w:line="220" w:lineRule="exact"/>
              <w:ind w:firstLine="0"/>
              <w:jc w:val="left"/>
            </w:pPr>
            <w:r>
              <w:rPr>
                <w:rStyle w:val="211pt"/>
              </w:rPr>
              <w:t>организаций в судах по всем делам</w:t>
            </w:r>
          </w:p>
        </w:tc>
      </w:tr>
      <w:tr w:rsidR="00FC260A">
        <w:trPr>
          <w:trHeight w:hRule="exact" w:val="302"/>
        </w:trPr>
        <w:tc>
          <w:tcPr>
            <w:tcW w:w="994"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1843" w:type="dxa"/>
            <w:tcBorders>
              <w:lef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
              </w:rPr>
              <w:t>арбитражного</w:t>
            </w:r>
          </w:p>
        </w:tc>
        <w:tc>
          <w:tcPr>
            <w:tcW w:w="3830"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4541" w:type="dxa"/>
            <w:tcBorders>
              <w:left w:val="single" w:sz="4" w:space="0" w:color="auto"/>
              <w:righ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
              </w:rPr>
              <w:t>гражданского и арбитражного</w:t>
            </w:r>
          </w:p>
        </w:tc>
      </w:tr>
      <w:tr w:rsidR="00FC260A">
        <w:trPr>
          <w:trHeight w:hRule="exact" w:val="278"/>
        </w:trPr>
        <w:tc>
          <w:tcPr>
            <w:tcW w:w="994"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1843" w:type="dxa"/>
            <w:tcBorders>
              <w:lef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proofErr w:type="spellStart"/>
            <w:r>
              <w:rPr>
                <w:rStyle w:val="211pt"/>
              </w:rPr>
              <w:t>судопроизводс</w:t>
            </w:r>
            <w:proofErr w:type="spellEnd"/>
          </w:p>
        </w:tc>
        <w:tc>
          <w:tcPr>
            <w:tcW w:w="3830" w:type="dxa"/>
            <w:tcBorders>
              <w:left w:val="single" w:sz="4" w:space="0" w:color="auto"/>
            </w:tcBorders>
            <w:shd w:val="clear" w:color="auto" w:fill="FFFFFF"/>
          </w:tcPr>
          <w:p w:rsidR="00FC260A" w:rsidRDefault="00FC260A">
            <w:pPr>
              <w:framePr w:w="11208" w:h="2779" w:wrap="none" w:vAnchor="page" w:hAnchor="page" w:x="421" w:y="1149"/>
              <w:rPr>
                <w:sz w:val="10"/>
                <w:szCs w:val="10"/>
              </w:rPr>
            </w:pPr>
          </w:p>
        </w:tc>
        <w:tc>
          <w:tcPr>
            <w:tcW w:w="4541" w:type="dxa"/>
            <w:tcBorders>
              <w:left w:val="single" w:sz="4" w:space="0" w:color="auto"/>
              <w:right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r>
              <w:rPr>
                <w:rStyle w:val="211pt"/>
              </w:rPr>
              <w:t>судопроизводства.</w:t>
            </w:r>
          </w:p>
        </w:tc>
      </w:tr>
      <w:tr w:rsidR="00FC260A">
        <w:trPr>
          <w:trHeight w:hRule="exact" w:val="226"/>
        </w:trPr>
        <w:tc>
          <w:tcPr>
            <w:tcW w:w="994" w:type="dxa"/>
            <w:tcBorders>
              <w:left w:val="single" w:sz="4" w:space="0" w:color="auto"/>
              <w:bottom w:val="single" w:sz="4" w:space="0" w:color="auto"/>
            </w:tcBorders>
            <w:shd w:val="clear" w:color="auto" w:fill="FFFFFF"/>
          </w:tcPr>
          <w:p w:rsidR="00FC260A" w:rsidRDefault="00FC260A">
            <w:pPr>
              <w:framePr w:w="11208" w:h="2779" w:wrap="none" w:vAnchor="page" w:hAnchor="page" w:x="421" w:y="1149"/>
              <w:rPr>
                <w:sz w:val="10"/>
                <w:szCs w:val="10"/>
              </w:rPr>
            </w:pPr>
          </w:p>
        </w:tc>
        <w:tc>
          <w:tcPr>
            <w:tcW w:w="1843" w:type="dxa"/>
            <w:tcBorders>
              <w:left w:val="single" w:sz="4" w:space="0" w:color="auto"/>
              <w:bottom w:val="single" w:sz="4" w:space="0" w:color="auto"/>
            </w:tcBorders>
            <w:shd w:val="clear" w:color="auto" w:fill="FFFFFF"/>
          </w:tcPr>
          <w:p w:rsidR="00FC260A" w:rsidRDefault="00450704">
            <w:pPr>
              <w:pStyle w:val="20"/>
              <w:framePr w:w="11208" w:h="2779" w:wrap="none" w:vAnchor="page" w:hAnchor="page" w:x="421" w:y="1149"/>
              <w:shd w:val="clear" w:color="auto" w:fill="auto"/>
              <w:spacing w:line="220" w:lineRule="exact"/>
              <w:ind w:firstLine="0"/>
              <w:jc w:val="left"/>
            </w:pPr>
            <w:proofErr w:type="spellStart"/>
            <w:r>
              <w:rPr>
                <w:rStyle w:val="211pt"/>
              </w:rPr>
              <w:t>тва</w:t>
            </w:r>
            <w:proofErr w:type="spellEnd"/>
          </w:p>
        </w:tc>
        <w:tc>
          <w:tcPr>
            <w:tcW w:w="3830" w:type="dxa"/>
            <w:tcBorders>
              <w:left w:val="single" w:sz="4" w:space="0" w:color="auto"/>
              <w:bottom w:val="single" w:sz="4" w:space="0" w:color="auto"/>
            </w:tcBorders>
            <w:shd w:val="clear" w:color="auto" w:fill="FFFFFF"/>
          </w:tcPr>
          <w:p w:rsidR="00FC260A" w:rsidRDefault="00FC260A">
            <w:pPr>
              <w:framePr w:w="11208" w:h="2779" w:wrap="none" w:vAnchor="page" w:hAnchor="page" w:x="421" w:y="1149"/>
              <w:rPr>
                <w:sz w:val="10"/>
                <w:szCs w:val="10"/>
              </w:rPr>
            </w:pPr>
          </w:p>
        </w:tc>
        <w:tc>
          <w:tcPr>
            <w:tcW w:w="4541" w:type="dxa"/>
            <w:tcBorders>
              <w:left w:val="single" w:sz="4" w:space="0" w:color="auto"/>
              <w:bottom w:val="single" w:sz="4" w:space="0" w:color="auto"/>
              <w:right w:val="single" w:sz="4" w:space="0" w:color="auto"/>
            </w:tcBorders>
            <w:shd w:val="clear" w:color="auto" w:fill="FFFFFF"/>
          </w:tcPr>
          <w:p w:rsidR="00FC260A" w:rsidRDefault="00FC260A">
            <w:pPr>
              <w:framePr w:w="11208" w:h="2779" w:wrap="none" w:vAnchor="page" w:hAnchor="page" w:x="421" w:y="1149"/>
              <w:rPr>
                <w:sz w:val="10"/>
                <w:szCs w:val="10"/>
              </w:rPr>
            </w:pPr>
          </w:p>
        </w:tc>
      </w:tr>
    </w:tbl>
    <w:p w:rsidR="00FC260A" w:rsidRDefault="00450704">
      <w:pPr>
        <w:pStyle w:val="22"/>
        <w:framePr w:w="11208" w:h="4387" w:hRule="exact" w:wrap="none" w:vAnchor="page" w:hAnchor="page" w:x="421" w:y="4554"/>
        <w:numPr>
          <w:ilvl w:val="0"/>
          <w:numId w:val="1"/>
        </w:numPr>
        <w:shd w:val="clear" w:color="auto" w:fill="auto"/>
        <w:tabs>
          <w:tab w:val="left" w:pos="1052"/>
        </w:tabs>
        <w:spacing w:before="0" w:after="412" w:line="280" w:lineRule="exact"/>
        <w:ind w:left="720"/>
        <w:jc w:val="both"/>
      </w:pPr>
      <w:bookmarkStart w:id="2" w:name="bookmark7"/>
      <w:r>
        <w:t>Место дисциплины в структуре образовательной программы</w:t>
      </w:r>
      <w:bookmarkEnd w:id="2"/>
    </w:p>
    <w:p w:rsidR="00FC260A" w:rsidRDefault="00450704">
      <w:pPr>
        <w:pStyle w:val="20"/>
        <w:framePr w:w="11208" w:h="4387" w:hRule="exact" w:wrap="none" w:vAnchor="page" w:hAnchor="page" w:x="421" w:y="4554"/>
        <w:shd w:val="clear" w:color="auto" w:fill="auto"/>
        <w:spacing w:after="508" w:line="480" w:lineRule="exact"/>
        <w:ind w:left="720" w:right="600" w:firstLine="720"/>
        <w:jc w:val="both"/>
      </w:pPr>
      <w:proofErr w:type="gramStart"/>
      <w:r>
        <w:t>Дисциплина «Право интеллектуальной собственности» входит в цикл профиля части, формируемой участниками образовательных отношений, образовательной программы «Юриспруденция» по направлению подготовки «Юриспруденция» профиль «Экономическое право».</w:t>
      </w:r>
      <w:proofErr w:type="gramEnd"/>
    </w:p>
    <w:p w:rsidR="00FC260A" w:rsidRDefault="00450704">
      <w:pPr>
        <w:pStyle w:val="30"/>
        <w:framePr w:w="11208" w:h="4387" w:hRule="exact" w:wrap="none" w:vAnchor="page" w:hAnchor="page" w:x="421" w:y="4554"/>
        <w:numPr>
          <w:ilvl w:val="0"/>
          <w:numId w:val="1"/>
        </w:numPr>
        <w:shd w:val="clear" w:color="auto" w:fill="auto"/>
        <w:tabs>
          <w:tab w:val="left" w:pos="1052"/>
        </w:tabs>
        <w:spacing w:after="0" w:line="370" w:lineRule="exact"/>
        <w:ind w:left="720" w:right="600"/>
        <w:jc w:val="both"/>
      </w:pPr>
      <w:r>
        <w:t>Объем дисциплин</w:t>
      </w:r>
      <w:proofErr w:type="gramStart"/>
      <w:r>
        <w:t>ы(</w:t>
      </w:r>
      <w:proofErr w:type="gramEnd"/>
      <w: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Overlap w:val="never"/>
        <w:tblW w:w="0" w:type="auto"/>
        <w:tblLayout w:type="fixed"/>
        <w:tblCellMar>
          <w:left w:w="10" w:type="dxa"/>
          <w:right w:w="10" w:type="dxa"/>
        </w:tblCellMar>
        <w:tblLook w:val="0000" w:firstRow="0" w:lastRow="0" w:firstColumn="0" w:lastColumn="0" w:noHBand="0" w:noVBand="0"/>
      </w:tblPr>
      <w:tblGrid>
        <w:gridCol w:w="4214"/>
        <w:gridCol w:w="2520"/>
        <w:gridCol w:w="3101"/>
      </w:tblGrid>
      <w:tr w:rsidR="00FC260A">
        <w:trPr>
          <w:trHeight w:hRule="exact" w:val="845"/>
        </w:trPr>
        <w:tc>
          <w:tcPr>
            <w:tcW w:w="4214"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left"/>
            </w:pPr>
            <w:r>
              <w:rPr>
                <w:rStyle w:val="211pt0"/>
              </w:rPr>
              <w:t>Вид учебной работы по дисциплине</w:t>
            </w:r>
          </w:p>
        </w:tc>
        <w:tc>
          <w:tcPr>
            <w:tcW w:w="2520" w:type="dxa"/>
            <w:tcBorders>
              <w:top w:val="single" w:sz="4" w:space="0" w:color="auto"/>
              <w:left w:val="single" w:sz="4" w:space="0" w:color="auto"/>
            </w:tcBorders>
            <w:shd w:val="clear" w:color="auto" w:fill="FFFFFF"/>
            <w:vAlign w:val="bottom"/>
          </w:tcPr>
          <w:p w:rsidR="00FC260A" w:rsidRDefault="00450704">
            <w:pPr>
              <w:pStyle w:val="20"/>
              <w:framePr w:w="9835" w:h="4958" w:wrap="none" w:vAnchor="page" w:hAnchor="page" w:x="1131" w:y="9319"/>
              <w:shd w:val="clear" w:color="auto" w:fill="auto"/>
              <w:spacing w:line="274" w:lineRule="exact"/>
              <w:ind w:firstLine="0"/>
              <w:jc w:val="center"/>
            </w:pPr>
            <w:r>
              <w:rPr>
                <w:rStyle w:val="211pt0"/>
              </w:rPr>
              <w:t>Всего</w:t>
            </w:r>
          </w:p>
          <w:p w:rsidR="00FC260A" w:rsidRDefault="00450704">
            <w:pPr>
              <w:pStyle w:val="20"/>
              <w:framePr w:w="9835" w:h="4958" w:wrap="none" w:vAnchor="page" w:hAnchor="page" w:x="1131" w:y="9319"/>
              <w:shd w:val="clear" w:color="auto" w:fill="auto"/>
              <w:spacing w:line="274" w:lineRule="exact"/>
              <w:ind w:firstLine="0"/>
              <w:jc w:val="center"/>
            </w:pPr>
            <w:r>
              <w:rPr>
                <w:rStyle w:val="211pt0"/>
              </w:rPr>
              <w:t>(в зачетных единицах и часах)</w:t>
            </w:r>
          </w:p>
        </w:tc>
        <w:tc>
          <w:tcPr>
            <w:tcW w:w="3101"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78" w:lineRule="exact"/>
              <w:ind w:firstLine="0"/>
              <w:jc w:val="center"/>
            </w:pPr>
            <w:r>
              <w:rPr>
                <w:rStyle w:val="211pt0"/>
              </w:rPr>
              <w:t>Семестр 7/8 (в часах)</w:t>
            </w:r>
          </w:p>
        </w:tc>
      </w:tr>
      <w:tr w:rsidR="00FC260A">
        <w:trPr>
          <w:trHeight w:hRule="exact" w:val="547"/>
        </w:trPr>
        <w:tc>
          <w:tcPr>
            <w:tcW w:w="4214"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left"/>
            </w:pPr>
            <w:r>
              <w:rPr>
                <w:rStyle w:val="211pt0"/>
              </w:rPr>
              <w:t>Общая трудоемкость дисциплины</w:t>
            </w:r>
          </w:p>
        </w:tc>
        <w:tc>
          <w:tcPr>
            <w:tcW w:w="2520"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 xml:space="preserve">5 </w:t>
            </w:r>
            <w:proofErr w:type="spellStart"/>
            <w:r>
              <w:rPr>
                <w:rStyle w:val="211pt"/>
              </w:rPr>
              <w:t>з.е</w:t>
            </w:r>
            <w:proofErr w:type="spellEnd"/>
            <w:r>
              <w:rPr>
                <w:rStyle w:val="211pt"/>
              </w:rPr>
              <w:t>. и 180</w:t>
            </w:r>
          </w:p>
        </w:tc>
        <w:tc>
          <w:tcPr>
            <w:tcW w:w="3101"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180/180</w:t>
            </w:r>
          </w:p>
        </w:tc>
      </w:tr>
      <w:tr w:rsidR="00FC260A">
        <w:trPr>
          <w:trHeight w:hRule="exact" w:val="562"/>
        </w:trPr>
        <w:tc>
          <w:tcPr>
            <w:tcW w:w="4214" w:type="dxa"/>
            <w:tcBorders>
              <w:top w:val="single" w:sz="4" w:space="0" w:color="auto"/>
              <w:left w:val="single" w:sz="4" w:space="0" w:color="auto"/>
            </w:tcBorders>
            <w:shd w:val="clear" w:color="auto" w:fill="FFFFFF"/>
            <w:vAlign w:val="bottom"/>
          </w:tcPr>
          <w:p w:rsidR="00FC260A" w:rsidRDefault="00450704">
            <w:pPr>
              <w:pStyle w:val="20"/>
              <w:framePr w:w="9835" w:h="4958" w:wrap="none" w:vAnchor="page" w:hAnchor="page" w:x="1131" w:y="9319"/>
              <w:shd w:val="clear" w:color="auto" w:fill="auto"/>
              <w:spacing w:line="274" w:lineRule="exact"/>
              <w:ind w:firstLine="0"/>
              <w:jc w:val="left"/>
            </w:pPr>
            <w:r>
              <w:rPr>
                <w:rStyle w:val="211pt0"/>
              </w:rPr>
              <w:t>Контактная работа - Аудиторные занятия</w:t>
            </w:r>
          </w:p>
        </w:tc>
        <w:tc>
          <w:tcPr>
            <w:tcW w:w="2520"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84/64</w:t>
            </w:r>
          </w:p>
        </w:tc>
        <w:tc>
          <w:tcPr>
            <w:tcW w:w="3101"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84/64</w:t>
            </w:r>
          </w:p>
        </w:tc>
      </w:tr>
      <w:tr w:rsidR="00FC260A">
        <w:trPr>
          <w:trHeight w:hRule="exact" w:val="538"/>
        </w:trPr>
        <w:tc>
          <w:tcPr>
            <w:tcW w:w="4214"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left"/>
            </w:pPr>
            <w:r>
              <w:rPr>
                <w:rStyle w:val="211pt"/>
              </w:rPr>
              <w:t>Лекции</w:t>
            </w:r>
          </w:p>
        </w:tc>
        <w:tc>
          <w:tcPr>
            <w:tcW w:w="2520"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34/16</w:t>
            </w:r>
          </w:p>
        </w:tc>
        <w:tc>
          <w:tcPr>
            <w:tcW w:w="3101"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34/16</w:t>
            </w:r>
          </w:p>
        </w:tc>
      </w:tr>
      <w:tr w:rsidR="00FC260A">
        <w:trPr>
          <w:trHeight w:hRule="exact" w:val="538"/>
        </w:trPr>
        <w:tc>
          <w:tcPr>
            <w:tcW w:w="4214"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left"/>
            </w:pPr>
            <w:r>
              <w:rPr>
                <w:rStyle w:val="211pt"/>
              </w:rPr>
              <w:t>Семинары, практические занятия</w:t>
            </w:r>
          </w:p>
        </w:tc>
        <w:tc>
          <w:tcPr>
            <w:tcW w:w="2520"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50/48</w:t>
            </w:r>
          </w:p>
        </w:tc>
        <w:tc>
          <w:tcPr>
            <w:tcW w:w="3101"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50/48</w:t>
            </w:r>
          </w:p>
        </w:tc>
      </w:tr>
      <w:tr w:rsidR="00FC260A">
        <w:trPr>
          <w:trHeight w:hRule="exact" w:val="533"/>
        </w:trPr>
        <w:tc>
          <w:tcPr>
            <w:tcW w:w="4214"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left"/>
            </w:pPr>
            <w:r>
              <w:rPr>
                <w:rStyle w:val="211pt0"/>
              </w:rPr>
              <w:t>Самостоятельная работа</w:t>
            </w:r>
          </w:p>
        </w:tc>
        <w:tc>
          <w:tcPr>
            <w:tcW w:w="2520"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96/116</w:t>
            </w:r>
          </w:p>
        </w:tc>
        <w:tc>
          <w:tcPr>
            <w:tcW w:w="3101"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96/116</w:t>
            </w:r>
          </w:p>
        </w:tc>
      </w:tr>
      <w:tr w:rsidR="00FC260A">
        <w:trPr>
          <w:trHeight w:hRule="exact" w:val="797"/>
        </w:trPr>
        <w:tc>
          <w:tcPr>
            <w:tcW w:w="4214"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left"/>
            </w:pPr>
            <w:r>
              <w:rPr>
                <w:rStyle w:val="211pt"/>
              </w:rPr>
              <w:t>Вид текущего контроля</w:t>
            </w:r>
          </w:p>
        </w:tc>
        <w:tc>
          <w:tcPr>
            <w:tcW w:w="2520" w:type="dxa"/>
            <w:tcBorders>
              <w:top w:val="single" w:sz="4" w:space="0" w:color="auto"/>
              <w:lef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left="260" w:firstLine="0"/>
              <w:jc w:val="left"/>
            </w:pPr>
            <w:r>
              <w:rPr>
                <w:rStyle w:val="211pt"/>
              </w:rPr>
              <w:t>Контрольная работа</w:t>
            </w:r>
          </w:p>
        </w:tc>
        <w:tc>
          <w:tcPr>
            <w:tcW w:w="3101" w:type="dxa"/>
            <w:tcBorders>
              <w:top w:val="single" w:sz="4" w:space="0" w:color="auto"/>
              <w:left w:val="single" w:sz="4" w:space="0" w:color="auto"/>
              <w:righ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Контрольная работа</w:t>
            </w:r>
          </w:p>
        </w:tc>
      </w:tr>
      <w:tr w:rsidR="00FC260A">
        <w:trPr>
          <w:trHeight w:hRule="exact" w:val="600"/>
        </w:trPr>
        <w:tc>
          <w:tcPr>
            <w:tcW w:w="4214" w:type="dxa"/>
            <w:tcBorders>
              <w:top w:val="single" w:sz="4" w:space="0" w:color="auto"/>
              <w:left w:val="single" w:sz="4" w:space="0" w:color="auto"/>
              <w:bottom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left"/>
            </w:pPr>
            <w:r>
              <w:rPr>
                <w:rStyle w:val="211pt"/>
              </w:rPr>
              <w:t>Вид промежуточной аттестации</w:t>
            </w:r>
          </w:p>
        </w:tc>
        <w:tc>
          <w:tcPr>
            <w:tcW w:w="2520" w:type="dxa"/>
            <w:tcBorders>
              <w:top w:val="single" w:sz="4" w:space="0" w:color="auto"/>
              <w:left w:val="single" w:sz="4" w:space="0" w:color="auto"/>
              <w:bottom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экзамен</w:t>
            </w:r>
          </w:p>
        </w:tc>
        <w:tc>
          <w:tcPr>
            <w:tcW w:w="3101" w:type="dxa"/>
            <w:tcBorders>
              <w:top w:val="single" w:sz="4" w:space="0" w:color="auto"/>
              <w:left w:val="single" w:sz="4" w:space="0" w:color="auto"/>
              <w:bottom w:val="single" w:sz="4" w:space="0" w:color="auto"/>
              <w:right w:val="single" w:sz="4" w:space="0" w:color="auto"/>
            </w:tcBorders>
            <w:shd w:val="clear" w:color="auto" w:fill="FFFFFF"/>
            <w:vAlign w:val="center"/>
          </w:tcPr>
          <w:p w:rsidR="00FC260A" w:rsidRDefault="00450704">
            <w:pPr>
              <w:pStyle w:val="20"/>
              <w:framePr w:w="9835" w:h="4958" w:wrap="none" w:vAnchor="page" w:hAnchor="page" w:x="1131" w:y="9319"/>
              <w:shd w:val="clear" w:color="auto" w:fill="auto"/>
              <w:spacing w:line="220" w:lineRule="exact"/>
              <w:ind w:firstLine="0"/>
              <w:jc w:val="center"/>
            </w:pPr>
            <w:r>
              <w:rPr>
                <w:rStyle w:val="211pt"/>
              </w:rPr>
              <w:t>экзамен</w:t>
            </w:r>
          </w:p>
        </w:tc>
      </w:tr>
    </w:tbl>
    <w:p w:rsidR="00FC260A" w:rsidRDefault="00450704">
      <w:pPr>
        <w:pStyle w:val="a5"/>
        <w:framePr w:wrap="none" w:vAnchor="page" w:hAnchor="page" w:x="10952" w:y="15664"/>
        <w:shd w:val="clear" w:color="auto" w:fill="auto"/>
        <w:spacing w:line="190" w:lineRule="exact"/>
      </w:pPr>
      <w:r>
        <w:t>5</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30"/>
        <w:framePr w:w="11208" w:h="1181" w:hRule="exact" w:wrap="none" w:vAnchor="page" w:hAnchor="page" w:x="421" w:y="1050"/>
        <w:numPr>
          <w:ilvl w:val="0"/>
          <w:numId w:val="1"/>
        </w:numPr>
        <w:shd w:val="clear" w:color="auto" w:fill="auto"/>
        <w:tabs>
          <w:tab w:val="left" w:pos="1786"/>
        </w:tabs>
        <w:spacing w:after="0" w:line="370" w:lineRule="exact"/>
        <w:ind w:left="720" w:right="600" w:firstLine="720"/>
        <w:jc w:val="both"/>
      </w:pPr>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FC260A" w:rsidRDefault="00450704">
      <w:pPr>
        <w:pStyle w:val="22"/>
        <w:framePr w:w="11208" w:h="12556" w:hRule="exact" w:wrap="none" w:vAnchor="page" w:hAnchor="page" w:x="421" w:y="2547"/>
        <w:numPr>
          <w:ilvl w:val="1"/>
          <w:numId w:val="1"/>
        </w:numPr>
        <w:shd w:val="clear" w:color="auto" w:fill="auto"/>
        <w:tabs>
          <w:tab w:val="left" w:pos="1969"/>
        </w:tabs>
        <w:spacing w:before="0" w:after="239" w:line="280" w:lineRule="exact"/>
        <w:ind w:left="720" w:firstLine="720"/>
        <w:jc w:val="both"/>
      </w:pPr>
      <w:bookmarkStart w:id="3" w:name="bookmark8"/>
      <w:r>
        <w:t>Содержание дисциплины</w:t>
      </w:r>
      <w:bookmarkEnd w:id="3"/>
    </w:p>
    <w:p w:rsidR="00FC260A" w:rsidRDefault="00450704">
      <w:pPr>
        <w:pStyle w:val="22"/>
        <w:framePr w:w="11208" w:h="12556" w:hRule="exact" w:wrap="none" w:vAnchor="page" w:hAnchor="page" w:x="421" w:y="2547"/>
        <w:shd w:val="clear" w:color="auto" w:fill="auto"/>
        <w:spacing w:before="0" w:after="0" w:line="322" w:lineRule="exact"/>
        <w:ind w:left="720" w:firstLine="560"/>
        <w:jc w:val="both"/>
      </w:pPr>
      <w:bookmarkStart w:id="4" w:name="bookmark9"/>
      <w:r>
        <w:t>Тема 1. Общие положения о праве интеллектуальной собственности</w:t>
      </w:r>
      <w:bookmarkEnd w:id="4"/>
    </w:p>
    <w:p w:rsidR="00FC260A" w:rsidRDefault="00450704">
      <w:pPr>
        <w:pStyle w:val="20"/>
        <w:framePr w:w="11208" w:h="12556" w:hRule="exact" w:wrap="none" w:vAnchor="page" w:hAnchor="page" w:x="421" w:y="2547"/>
        <w:shd w:val="clear" w:color="auto" w:fill="auto"/>
        <w:spacing w:after="300" w:line="322" w:lineRule="exact"/>
        <w:ind w:left="720" w:right="600" w:firstLine="560"/>
        <w:jc w:val="both"/>
      </w:pPr>
      <w:r>
        <w:t xml:space="preserve">Место права интеллектуальной собственности в системе российского права. Интеллектуальная деятельность и результаты интеллектуальной деятельности: понятие и соотношение. Понятие, признаки интеллектуальных прав. Соотношение интеллектуальных и вещных прав. Виды, основные особенности объектов интеллектуальных прав. Интеллектуальная собственность: понятие виды, терминология. Интеллектуальные права: понятие, содержание, виды. Соотношение понятий «право собственности» и «право интеллектуальной собственности». </w:t>
      </w:r>
      <w:proofErr w:type="spellStart"/>
      <w:r>
        <w:t>Проприетарная</w:t>
      </w:r>
      <w:proofErr w:type="spellEnd"/>
      <w:r>
        <w:t xml:space="preserve"> теория и теория интеллектуальных прав. Права на результаты интеллектуальной деятельности и права на материальные носители объектов интеллектуальной собственности. Классификация объектов интеллектуальной собственности.</w:t>
      </w:r>
    </w:p>
    <w:p w:rsidR="00FC260A" w:rsidRDefault="00450704">
      <w:pPr>
        <w:pStyle w:val="22"/>
        <w:framePr w:w="11208" w:h="12556" w:hRule="exact" w:wrap="none" w:vAnchor="page" w:hAnchor="page" w:x="421" w:y="2547"/>
        <w:shd w:val="clear" w:color="auto" w:fill="auto"/>
        <w:spacing w:before="0" w:after="0" w:line="322" w:lineRule="exact"/>
        <w:ind w:left="720" w:firstLine="560"/>
        <w:jc w:val="both"/>
      </w:pPr>
      <w:bookmarkStart w:id="5" w:name="bookmark10"/>
      <w:r>
        <w:t>Тема 2. Авторское право.</w:t>
      </w:r>
      <w:bookmarkEnd w:id="5"/>
    </w:p>
    <w:p w:rsidR="00FC260A" w:rsidRDefault="00450704">
      <w:pPr>
        <w:pStyle w:val="20"/>
        <w:framePr w:w="11208" w:h="12556" w:hRule="exact" w:wrap="none" w:vAnchor="page" w:hAnchor="page" w:x="421" w:y="2547"/>
        <w:shd w:val="clear" w:color="auto" w:fill="auto"/>
        <w:spacing w:line="322" w:lineRule="exact"/>
        <w:ind w:left="720" w:right="600" w:firstLine="560"/>
        <w:jc w:val="both"/>
      </w:pPr>
      <w:r>
        <w:t>Понятие авторского права в объективном и субъективном смысле. Принципы авторского права. Национальные источники авторского права: Конституция РФ, Гражданский кодекс РФ, Закон РФ «О средствах массовой информации», Закон РФ «О вывозе и ввозе культурных ценностей», ФЗ «О науке и государственной научно-технической политике», ФЗ «О рекламе», ФЗ «Об информации, информационных технологиях и о защите информации» и другие. Международные источники авторского права. Конвенции: Бернская конвенция об охране литературных и художественных произведений, Всемирная (Женевская) конвенция об авторском праве, Договор Всемирной организации интеллектуальной собственности по авторскому праву, Иные международные договоры, содержащие положения, посвященные вопросам охраны авторских прав.</w:t>
      </w:r>
    </w:p>
    <w:p w:rsidR="00FC260A" w:rsidRDefault="00450704">
      <w:pPr>
        <w:pStyle w:val="20"/>
        <w:framePr w:w="11208" w:h="12556" w:hRule="exact" w:wrap="none" w:vAnchor="page" w:hAnchor="page" w:x="421" w:y="2547"/>
        <w:shd w:val="clear" w:color="auto" w:fill="auto"/>
        <w:spacing w:line="322" w:lineRule="exact"/>
        <w:ind w:left="720" w:right="600" w:firstLine="560"/>
        <w:jc w:val="both"/>
      </w:pPr>
      <w:r>
        <w:t>Двусторонние соглашения. Международные региональные акты: Соглашение СНГ «О сотрудничестве в области охраны авторского права и смежных прав», Протокол об охране и защите прав на объекты интеллектуальной собственности (приложение 26 к Договору о ЕАЭС).</w:t>
      </w:r>
    </w:p>
    <w:p w:rsidR="00FC260A" w:rsidRDefault="00450704">
      <w:pPr>
        <w:pStyle w:val="20"/>
        <w:framePr w:w="11208" w:h="12556" w:hRule="exact" w:wrap="none" w:vAnchor="page" w:hAnchor="page" w:x="421" w:y="2547"/>
        <w:shd w:val="clear" w:color="auto" w:fill="auto"/>
        <w:spacing w:line="322" w:lineRule="exact"/>
        <w:ind w:left="720" w:right="600" w:firstLine="560"/>
        <w:jc w:val="both"/>
      </w:pPr>
      <w:r>
        <w:t>Субъекты авторского права. Первичные субъекты; авторы, соавторы, составители. Субъекты, которым авторские права переданы по договору. Субъекты, к которым права перешли в результате событий. Организации, осуществляющие управление правами на коллективной основе.</w:t>
      </w:r>
    </w:p>
    <w:p w:rsidR="00FC260A" w:rsidRDefault="00450704">
      <w:pPr>
        <w:pStyle w:val="20"/>
        <w:framePr w:w="11208" w:h="12556" w:hRule="exact" w:wrap="none" w:vAnchor="page" w:hAnchor="page" w:x="421" w:y="2547"/>
        <w:shd w:val="clear" w:color="auto" w:fill="auto"/>
        <w:tabs>
          <w:tab w:val="left" w:pos="2707"/>
        </w:tabs>
        <w:spacing w:line="322" w:lineRule="exact"/>
        <w:ind w:left="720" w:right="600" w:firstLine="560"/>
        <w:jc w:val="both"/>
      </w:pPr>
      <w:r>
        <w:t>Объекты авторских прав: понятие и виды произведений литературы, искусства и науки. Признаки объектов авторских прав. Отдельные категории произведений:</w:t>
      </w:r>
      <w:r>
        <w:tab/>
        <w:t>сложные, служебные, производные и составные. Объекты,</w:t>
      </w:r>
    </w:p>
    <w:p w:rsidR="00FC260A" w:rsidRDefault="00450704">
      <w:pPr>
        <w:pStyle w:val="a5"/>
        <w:framePr w:wrap="none" w:vAnchor="page" w:hAnchor="page" w:x="10952" w:y="15645"/>
        <w:shd w:val="clear" w:color="auto" w:fill="auto"/>
        <w:spacing w:line="190" w:lineRule="exact"/>
      </w:pPr>
      <w:r>
        <w:t>6</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1208" w:h="7799" w:hRule="exact" w:wrap="none" w:vAnchor="page" w:hAnchor="page" w:x="421" w:y="1084"/>
        <w:shd w:val="clear" w:color="auto" w:fill="auto"/>
        <w:spacing w:line="322" w:lineRule="exact"/>
        <w:ind w:left="720" w:right="600" w:firstLine="0"/>
        <w:jc w:val="left"/>
      </w:pPr>
      <w:proofErr w:type="gramStart"/>
      <w:r>
        <w:lastRenderedPageBreak/>
        <w:t>неохраняемые</w:t>
      </w:r>
      <w:proofErr w:type="gramEnd"/>
      <w:r>
        <w:t xml:space="preserve"> авторским правом. Интернет-сайт как составное произведение. Виды свободного использования произведений.</w:t>
      </w:r>
    </w:p>
    <w:p w:rsidR="00FC260A" w:rsidRDefault="00450704">
      <w:pPr>
        <w:pStyle w:val="20"/>
        <w:framePr w:w="11208" w:h="7799" w:hRule="exact" w:wrap="none" w:vAnchor="page" w:hAnchor="page" w:x="421" w:y="1084"/>
        <w:shd w:val="clear" w:color="auto" w:fill="auto"/>
        <w:spacing w:after="300" w:line="322" w:lineRule="exact"/>
        <w:ind w:left="720" w:right="600" w:firstLine="560"/>
        <w:jc w:val="both"/>
      </w:pPr>
      <w:r>
        <w:t>Исключительное право на произведение. Право авторства и право на имя. Право на неприкосновенность произведения. Право на обнародование произведения. Свободное использование произведений.</w:t>
      </w:r>
    </w:p>
    <w:p w:rsidR="00FC260A" w:rsidRDefault="00450704">
      <w:pPr>
        <w:pStyle w:val="22"/>
        <w:framePr w:w="11208" w:h="7799" w:hRule="exact" w:wrap="none" w:vAnchor="page" w:hAnchor="page" w:x="421" w:y="1084"/>
        <w:shd w:val="clear" w:color="auto" w:fill="auto"/>
        <w:spacing w:before="0" w:after="0" w:line="322" w:lineRule="exact"/>
        <w:ind w:left="720" w:firstLine="560"/>
        <w:jc w:val="both"/>
      </w:pPr>
      <w:bookmarkStart w:id="6" w:name="bookmark11"/>
      <w:r>
        <w:t>Тема 3. Смежные права</w:t>
      </w:r>
      <w:bookmarkEnd w:id="6"/>
    </w:p>
    <w:p w:rsidR="00FC260A" w:rsidRDefault="00450704">
      <w:pPr>
        <w:pStyle w:val="20"/>
        <w:framePr w:w="11208" w:h="7799" w:hRule="exact" w:wrap="none" w:vAnchor="page" w:hAnchor="page" w:x="421" w:y="1084"/>
        <w:shd w:val="clear" w:color="auto" w:fill="auto"/>
        <w:spacing w:line="322" w:lineRule="exact"/>
        <w:ind w:left="720" w:right="600" w:firstLine="560"/>
        <w:jc w:val="both"/>
      </w:pPr>
      <w:r>
        <w:t xml:space="preserve">Понятие и природа смежных прав. Конвенции об охране интересов производителей фонограмм от незаконного воспроизводства их фонограмм (Женевская фонограммная конвенция), Конвенция о распространении несущих программы сигналов, передаваемых через спутники (Брюссельская конвенция), Договор Всемирной организации интеллектуальной собственности </w:t>
      </w:r>
      <w:proofErr w:type="gramStart"/>
      <w:r>
        <w:t>по</w:t>
      </w:r>
      <w:proofErr w:type="gramEnd"/>
      <w:r>
        <w:t xml:space="preserve"> </w:t>
      </w:r>
      <w:proofErr w:type="gramStart"/>
      <w:r>
        <w:t>исполнениях</w:t>
      </w:r>
      <w:proofErr w:type="gramEnd"/>
      <w:r>
        <w:t xml:space="preserve"> и фонограммам. Знак правовой охраны смежных прав. Объекты и субъекты смежных прав: понятие и виды. Права на исполнение. Права на фонограмму. Право организаций эфирного и кабельного вещания. Право изготовителя базы данных. Право публикатора на произведение науки, литературы и искусства.</w:t>
      </w:r>
    </w:p>
    <w:p w:rsidR="00FC260A" w:rsidRDefault="00450704">
      <w:pPr>
        <w:pStyle w:val="20"/>
        <w:framePr w:w="11208" w:h="7799" w:hRule="exact" w:wrap="none" w:vAnchor="page" w:hAnchor="page" w:x="421" w:y="1084"/>
        <w:shd w:val="clear" w:color="auto" w:fill="auto"/>
        <w:spacing w:line="322" w:lineRule="exact"/>
        <w:ind w:left="720" w:right="600" w:firstLine="560"/>
        <w:jc w:val="both"/>
      </w:pPr>
      <w:r>
        <w:t>Охраняемые права исполнителей. Имущественные права исполнителей, производителей фонограмм и организаций вещания. Неимущественные права исполнителей.</w:t>
      </w:r>
    </w:p>
    <w:p w:rsidR="00FC260A" w:rsidRDefault="00450704">
      <w:pPr>
        <w:pStyle w:val="20"/>
        <w:framePr w:w="11208" w:h="7799" w:hRule="exact" w:wrap="none" w:vAnchor="page" w:hAnchor="page" w:x="421" w:y="1084"/>
        <w:shd w:val="clear" w:color="auto" w:fill="auto"/>
        <w:spacing w:line="322" w:lineRule="exact"/>
        <w:ind w:left="720" w:right="600" w:firstLine="560"/>
        <w:jc w:val="both"/>
      </w:pPr>
      <w:r>
        <w:t>Признаки базы данных как объекта смежных прав и как объекта авторского права. Публикатор как субъект смежных прав.</w:t>
      </w:r>
    </w:p>
    <w:p w:rsidR="00FC260A" w:rsidRDefault="00450704">
      <w:pPr>
        <w:pStyle w:val="20"/>
        <w:framePr w:w="11208" w:h="7799" w:hRule="exact" w:wrap="none" w:vAnchor="page" w:hAnchor="page" w:x="421" w:y="1084"/>
        <w:shd w:val="clear" w:color="auto" w:fill="auto"/>
        <w:spacing w:line="322" w:lineRule="exact"/>
        <w:ind w:left="720" w:right="600" w:firstLine="560"/>
        <w:jc w:val="both"/>
      </w:pPr>
      <w:r>
        <w:t>Свободное использование объектов смежных прав. Сроки охраны смежных прав. Ответственность за нарушение авторских и смежных прав.</w:t>
      </w:r>
    </w:p>
    <w:p w:rsidR="00FC260A" w:rsidRDefault="00450704">
      <w:pPr>
        <w:pStyle w:val="22"/>
        <w:framePr w:w="11208" w:h="6191" w:hRule="exact" w:wrap="none" w:vAnchor="page" w:hAnchor="page" w:x="421" w:y="9134"/>
        <w:shd w:val="clear" w:color="auto" w:fill="auto"/>
        <w:spacing w:before="0" w:after="0" w:line="322" w:lineRule="exact"/>
        <w:ind w:left="720" w:firstLine="560"/>
        <w:jc w:val="both"/>
      </w:pPr>
      <w:bookmarkStart w:id="7" w:name="bookmark12"/>
      <w:r>
        <w:t>Тема 4. Патентное право</w:t>
      </w:r>
      <w:bookmarkEnd w:id="7"/>
    </w:p>
    <w:p w:rsidR="00FC260A" w:rsidRDefault="00450704">
      <w:pPr>
        <w:pStyle w:val="20"/>
        <w:framePr w:w="11208" w:h="6191" w:hRule="exact" w:wrap="none" w:vAnchor="page" w:hAnchor="page" w:x="421" w:y="9134"/>
        <w:shd w:val="clear" w:color="auto" w:fill="auto"/>
        <w:spacing w:line="322" w:lineRule="exact"/>
        <w:ind w:left="720" w:right="600" w:firstLine="560"/>
        <w:jc w:val="both"/>
      </w:pPr>
      <w:r>
        <w:t xml:space="preserve">Понятие патентного права в объективном и субъективном смысле. Источники патентного права. Конвенция об охране промышленной собственности. Договор о патентной кооперации. Договор о патентном праве. Соглашение об учреждении международной классификации промышленных образцов. Соглашение о международной патентной классификации. Договор о международном депонировании микроорганизмов для целей патентной процедуры. Евразийская патентная конвенция. Международная конвенция по охране новых сортов растений. Гаагское соглашение о международной регистрации промышленных образцов. </w:t>
      </w:r>
      <w:proofErr w:type="gramStart"/>
      <w:r>
        <w:t>Национальная</w:t>
      </w:r>
      <w:proofErr w:type="gramEnd"/>
      <w:r>
        <w:t xml:space="preserve"> и международные системы патентования. Национальная система патентования. Международные системы патентования. Региональные соглашения о патентовании.</w:t>
      </w:r>
    </w:p>
    <w:p w:rsidR="00FC260A" w:rsidRDefault="00450704">
      <w:pPr>
        <w:pStyle w:val="20"/>
        <w:framePr w:w="11208" w:h="6191" w:hRule="exact" w:wrap="none" w:vAnchor="page" w:hAnchor="page" w:x="421" w:y="9134"/>
        <w:shd w:val="clear" w:color="auto" w:fill="auto"/>
        <w:spacing w:line="322" w:lineRule="exact"/>
        <w:ind w:left="720" w:right="600" w:firstLine="560"/>
        <w:jc w:val="both"/>
      </w:pPr>
      <w:r>
        <w:t>Объекты патентных прав. Понятие и условия патентоспособности изобретения, полезной модели, промышленного образца. Ограничения в отношении объектов патентных прав. Исключение из патентной охраны.</w:t>
      </w:r>
    </w:p>
    <w:p w:rsidR="00FC260A" w:rsidRDefault="00450704">
      <w:pPr>
        <w:pStyle w:val="20"/>
        <w:framePr w:w="11208" w:h="6191" w:hRule="exact" w:wrap="none" w:vAnchor="page" w:hAnchor="page" w:x="421" w:y="9134"/>
        <w:shd w:val="clear" w:color="auto" w:fill="auto"/>
        <w:tabs>
          <w:tab w:val="left" w:pos="5672"/>
        </w:tabs>
        <w:spacing w:line="322" w:lineRule="exact"/>
        <w:ind w:left="720" w:firstLine="560"/>
        <w:jc w:val="both"/>
      </w:pPr>
      <w:r>
        <w:t>Субъекты патентного права:</w:t>
      </w:r>
      <w:r>
        <w:tab/>
        <w:t>авторы объектов патентных прав,</w:t>
      </w:r>
    </w:p>
    <w:p w:rsidR="00FC260A" w:rsidRDefault="00450704">
      <w:pPr>
        <w:pStyle w:val="20"/>
        <w:framePr w:w="11208" w:h="6191" w:hRule="exact" w:wrap="none" w:vAnchor="page" w:hAnchor="page" w:x="421" w:y="9134"/>
        <w:shd w:val="clear" w:color="auto" w:fill="auto"/>
        <w:spacing w:line="322" w:lineRule="exact"/>
        <w:ind w:left="720" w:firstLine="0"/>
        <w:jc w:val="left"/>
      </w:pPr>
      <w:r>
        <w:t>патентообладатели, наследники (правопреемники) авторов и патентообладателей.</w:t>
      </w:r>
    </w:p>
    <w:p w:rsidR="00FC260A" w:rsidRDefault="00450704">
      <w:pPr>
        <w:pStyle w:val="20"/>
        <w:framePr w:w="11208" w:h="6191" w:hRule="exact" w:wrap="none" w:vAnchor="page" w:hAnchor="page" w:x="421" w:y="9134"/>
        <w:shd w:val="clear" w:color="auto" w:fill="auto"/>
        <w:spacing w:line="322" w:lineRule="exact"/>
        <w:ind w:left="720" w:right="600" w:firstLine="560"/>
        <w:jc w:val="both"/>
      </w:pPr>
      <w:r>
        <w:t>Исключительные права на объекты патентных прав. Способы использования объекта, патентных прав. Сроки действия исключительных прав. Распоряжение</w:t>
      </w:r>
    </w:p>
    <w:p w:rsidR="00FC260A" w:rsidRDefault="00450704">
      <w:pPr>
        <w:pStyle w:val="a5"/>
        <w:framePr w:wrap="none" w:vAnchor="page" w:hAnchor="page" w:x="10952" w:y="15645"/>
        <w:shd w:val="clear" w:color="auto" w:fill="auto"/>
        <w:spacing w:line="190" w:lineRule="exact"/>
      </w:pPr>
      <w:r>
        <w:t>7</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1208" w:h="10703" w:hRule="exact" w:wrap="none" w:vAnchor="page" w:hAnchor="page" w:x="421" w:y="1084"/>
        <w:shd w:val="clear" w:color="auto" w:fill="auto"/>
        <w:spacing w:after="296" w:line="322" w:lineRule="exact"/>
        <w:ind w:left="720" w:right="600" w:firstLine="0"/>
        <w:jc w:val="both"/>
      </w:pPr>
      <w:r>
        <w:lastRenderedPageBreak/>
        <w:t>исключительным правом. Получение патента и его этапы. Экспертиза заявок. Государственная регистрация объектов патентного права и выдача патента. Обязанности патентообладателя. Прекращение действия патента. Патентование за рубежом. Ответственность за нарушение патентных прав.</w:t>
      </w:r>
    </w:p>
    <w:p w:rsidR="00FC260A" w:rsidRDefault="00450704">
      <w:pPr>
        <w:pStyle w:val="22"/>
        <w:framePr w:w="11208" w:h="10703" w:hRule="exact" w:wrap="none" w:vAnchor="page" w:hAnchor="page" w:x="421" w:y="1084"/>
        <w:shd w:val="clear" w:color="auto" w:fill="auto"/>
        <w:spacing w:before="0" w:after="0" w:line="326" w:lineRule="exact"/>
        <w:ind w:left="720" w:right="600" w:firstLine="560"/>
        <w:jc w:val="both"/>
      </w:pPr>
      <w:bookmarkStart w:id="8" w:name="bookmark13"/>
      <w:r>
        <w:t>Тема 5. Нетрадиционные объекты права интеллектуальной собственности</w:t>
      </w:r>
      <w:bookmarkEnd w:id="8"/>
    </w:p>
    <w:p w:rsidR="00FC260A" w:rsidRDefault="00450704">
      <w:pPr>
        <w:pStyle w:val="20"/>
        <w:framePr w:w="11208" w:h="10703" w:hRule="exact" w:wrap="none" w:vAnchor="page" w:hAnchor="page" w:x="421" w:y="1084"/>
        <w:shd w:val="clear" w:color="auto" w:fill="auto"/>
        <w:spacing w:line="322" w:lineRule="exact"/>
        <w:ind w:left="720" w:firstLine="560"/>
        <w:jc w:val="both"/>
      </w:pPr>
      <w:r>
        <w:t>Особенности нетрадиционных объектов интеллектуальной собственности.</w:t>
      </w:r>
    </w:p>
    <w:p w:rsidR="00FC260A" w:rsidRDefault="00450704">
      <w:pPr>
        <w:pStyle w:val="20"/>
        <w:framePr w:w="11208" w:h="10703" w:hRule="exact" w:wrap="none" w:vAnchor="page" w:hAnchor="page" w:x="421" w:y="1084"/>
        <w:shd w:val="clear" w:color="auto" w:fill="auto"/>
        <w:spacing w:line="322" w:lineRule="exact"/>
        <w:ind w:left="720" w:right="600" w:firstLine="560"/>
        <w:jc w:val="both"/>
      </w:pPr>
      <w:r>
        <w:t>Топологии интегральных микросхем. Понятие и условия правовой охраны топологий. Субъекты прав на топологию. Возникновение прав на топологии. Осуществление прав на топологии. Срок действия прав на топологию. Пределы осуществления прав на топологии. Защита прав на топологию.</w:t>
      </w:r>
    </w:p>
    <w:p w:rsidR="00FC260A" w:rsidRDefault="00450704">
      <w:pPr>
        <w:pStyle w:val="20"/>
        <w:framePr w:w="11208" w:h="10703" w:hRule="exact" w:wrap="none" w:vAnchor="page" w:hAnchor="page" w:x="421" w:y="1084"/>
        <w:shd w:val="clear" w:color="auto" w:fill="auto"/>
        <w:spacing w:line="322" w:lineRule="exact"/>
        <w:ind w:left="720" w:right="600" w:firstLine="560"/>
        <w:jc w:val="both"/>
      </w:pPr>
      <w:r>
        <w:t xml:space="preserve">Права на селекционные достижения. Понятие селекционных достижений и условия </w:t>
      </w:r>
      <w:proofErr w:type="spellStart"/>
      <w:r>
        <w:t>охраноспособности</w:t>
      </w:r>
      <w:proofErr w:type="spellEnd"/>
      <w:r>
        <w:t>. Субъекты прав на селекционные достижения. Возникновение прав на селекционные достижения. Осуществление</w:t>
      </w:r>
      <w:proofErr w:type="gramStart"/>
      <w:r>
        <w:t xml:space="preserve"> И</w:t>
      </w:r>
      <w:proofErr w:type="gramEnd"/>
      <w:r>
        <w:t xml:space="preserve"> ПРЕДЕЛЫ прав на селекционное достижение. Защита прав на селекционное достижение.</w:t>
      </w:r>
    </w:p>
    <w:p w:rsidR="00FC260A" w:rsidRDefault="00450704">
      <w:pPr>
        <w:pStyle w:val="20"/>
        <w:framePr w:w="11208" w:h="10703" w:hRule="exact" w:wrap="none" w:vAnchor="page" w:hAnchor="page" w:x="421" w:y="1084"/>
        <w:shd w:val="clear" w:color="auto" w:fill="auto"/>
        <w:spacing w:after="300" w:line="322" w:lineRule="exact"/>
        <w:ind w:left="720" w:right="600" w:firstLine="560"/>
        <w:jc w:val="both"/>
      </w:pPr>
      <w:r>
        <w:t>Секрет производства (ноу-хау) как объект интеллектуальной собственности. Понятие и правовая природа секрет производства (ноу-хау). Возникновение прав на секрет производства (ноу-хау). Защита прав на секрет производства (ноу-хау).</w:t>
      </w:r>
    </w:p>
    <w:p w:rsidR="00FC260A" w:rsidRDefault="00450704">
      <w:pPr>
        <w:pStyle w:val="22"/>
        <w:framePr w:w="11208" w:h="10703" w:hRule="exact" w:wrap="none" w:vAnchor="page" w:hAnchor="page" w:x="421" w:y="1084"/>
        <w:shd w:val="clear" w:color="auto" w:fill="auto"/>
        <w:spacing w:before="0" w:after="0" w:line="322" w:lineRule="exact"/>
        <w:ind w:left="720" w:firstLine="560"/>
        <w:jc w:val="both"/>
      </w:pPr>
      <w:bookmarkStart w:id="9" w:name="bookmark14"/>
      <w:r>
        <w:t>Тема 6. Средства индивидуализации</w:t>
      </w:r>
      <w:bookmarkEnd w:id="9"/>
    </w:p>
    <w:p w:rsidR="00FC260A" w:rsidRDefault="00450704">
      <w:pPr>
        <w:pStyle w:val="20"/>
        <w:framePr w:w="11208" w:h="10703" w:hRule="exact" w:wrap="none" w:vAnchor="page" w:hAnchor="page" w:x="421" w:y="1084"/>
        <w:shd w:val="clear" w:color="auto" w:fill="auto"/>
        <w:spacing w:line="322" w:lineRule="exact"/>
        <w:ind w:left="720" w:right="600" w:firstLine="560"/>
        <w:jc w:val="both"/>
      </w:pPr>
      <w:r>
        <w:t>Средства индивидуализации: признаки и виды. Различительная способность. Источники охраны средств индивидуализации.</w:t>
      </w:r>
    </w:p>
    <w:p w:rsidR="00FC260A" w:rsidRDefault="00450704">
      <w:pPr>
        <w:pStyle w:val="20"/>
        <w:framePr w:w="11208" w:h="10703" w:hRule="exact" w:wrap="none" w:vAnchor="page" w:hAnchor="page" w:x="421" w:y="1084"/>
        <w:shd w:val="clear" w:color="auto" w:fill="auto"/>
        <w:spacing w:line="322" w:lineRule="exact"/>
        <w:ind w:left="720" w:right="600" w:firstLine="560"/>
        <w:jc w:val="both"/>
      </w:pPr>
      <w:r>
        <w:t>Фирменное наименование. Понятие и составные элементы. Правовая охрана фирменных наименований. Коммерческое обозначение: признаки и особенности охраны. Понятие товарного знака (знака обслуживания). Виды товарных знаков (знаков обслуживания).</w:t>
      </w:r>
    </w:p>
    <w:p w:rsidR="00FC260A" w:rsidRDefault="00450704">
      <w:pPr>
        <w:pStyle w:val="20"/>
        <w:framePr w:w="11208" w:h="10703" w:hRule="exact" w:wrap="none" w:vAnchor="page" w:hAnchor="page" w:x="421" w:y="1084"/>
        <w:shd w:val="clear" w:color="auto" w:fill="auto"/>
        <w:spacing w:line="322" w:lineRule="exact"/>
        <w:ind w:left="720" w:right="600" w:firstLine="560"/>
        <w:jc w:val="both"/>
      </w:pPr>
      <w:r>
        <w:t>Фирменное наименование, коммерческое обозначение и товарный знак (знак обслуживания): сравнительно - правовая характеристика.</w:t>
      </w:r>
    </w:p>
    <w:p w:rsidR="00FC260A" w:rsidRDefault="00450704">
      <w:pPr>
        <w:pStyle w:val="20"/>
        <w:framePr w:w="11208" w:h="10703" w:hRule="exact" w:wrap="none" w:vAnchor="page" w:hAnchor="page" w:x="421" w:y="1084"/>
        <w:shd w:val="clear" w:color="auto" w:fill="auto"/>
        <w:spacing w:line="322" w:lineRule="exact"/>
        <w:ind w:left="720" w:right="600" w:firstLine="560"/>
        <w:jc w:val="both"/>
      </w:pPr>
      <w:r>
        <w:t>Абсолютные и относительные основания для отказа в регистрации обозначений в качестве товарных знаков. Срок действия права на товарный знак. Наименования мест происхождения товаров. Понятие и признаки географического указания.</w:t>
      </w:r>
    </w:p>
    <w:p w:rsidR="00FC260A" w:rsidRDefault="00450704">
      <w:pPr>
        <w:pStyle w:val="22"/>
        <w:framePr w:w="11208" w:h="3014" w:hRule="exact" w:wrap="none" w:vAnchor="page" w:hAnchor="page" w:x="421" w:y="12350"/>
        <w:shd w:val="clear" w:color="auto" w:fill="auto"/>
        <w:spacing w:before="0" w:after="0" w:line="326" w:lineRule="exact"/>
        <w:ind w:left="720" w:firstLine="560"/>
        <w:jc w:val="both"/>
      </w:pPr>
      <w:bookmarkStart w:id="10" w:name="bookmark15"/>
      <w:r>
        <w:t>Тема 7. Договоры в праве интеллектуальной собственности</w:t>
      </w:r>
      <w:bookmarkEnd w:id="10"/>
    </w:p>
    <w:p w:rsidR="00FC260A" w:rsidRDefault="00450704">
      <w:pPr>
        <w:pStyle w:val="20"/>
        <w:framePr w:w="11208" w:h="3014" w:hRule="exact" w:wrap="none" w:vAnchor="page" w:hAnchor="page" w:x="421" w:y="12350"/>
        <w:shd w:val="clear" w:color="auto" w:fill="auto"/>
        <w:spacing w:line="326" w:lineRule="exact"/>
        <w:ind w:left="720" w:right="600" w:firstLine="560"/>
        <w:jc w:val="both"/>
      </w:pPr>
      <w:r>
        <w:t xml:space="preserve">Договоры в авторском праве. Договор об отчуждении исключительного права и лицензионный договор. Основные условия. Договор авторского заказа. Договор залога исключительных прав. Договор простого товарищества. Договор доверительного управления </w:t>
      </w:r>
      <w:proofErr w:type="gramStart"/>
      <w:r>
        <w:t>исключительными</w:t>
      </w:r>
      <w:proofErr w:type="gramEnd"/>
      <w:r>
        <w:t xml:space="preserve"> правом. Лицензионные договоры. Виды лицензий и их условия. Открытая лицензия. Принудительная лицензия. Опционный договор. Договор об отчуждении права на получение патента. Договор заказа на промышленный образец. Договоры на </w:t>
      </w:r>
      <w:proofErr w:type="spellStart"/>
      <w:r>
        <w:t>НИОКРиТР</w:t>
      </w:r>
      <w:proofErr w:type="spellEnd"/>
      <w:r>
        <w:t>. Договор о конфиденциальности. Договор о патентной чистоте.</w:t>
      </w:r>
    </w:p>
    <w:p w:rsidR="00FC260A" w:rsidRDefault="00450704">
      <w:pPr>
        <w:pStyle w:val="a5"/>
        <w:framePr w:wrap="none" w:vAnchor="page" w:hAnchor="page" w:x="10952" w:y="15645"/>
        <w:shd w:val="clear" w:color="auto" w:fill="auto"/>
        <w:spacing w:line="190" w:lineRule="exact"/>
      </w:pPr>
      <w:r>
        <w:t>8</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8"/>
        <w:framePr w:wrap="none" w:vAnchor="page" w:hAnchor="page" w:x="1784" w:y="1775"/>
        <w:shd w:val="clear" w:color="auto" w:fill="auto"/>
        <w:spacing w:line="280" w:lineRule="exact"/>
      </w:pPr>
      <w:r>
        <w:lastRenderedPageBreak/>
        <w:t>5.2. Учебно-тематический план</w:t>
      </w:r>
    </w:p>
    <w:tbl>
      <w:tblPr>
        <w:tblOverlap w:val="never"/>
        <w:tblW w:w="0" w:type="auto"/>
        <w:tblLayout w:type="fixed"/>
        <w:tblCellMar>
          <w:left w:w="10" w:type="dxa"/>
          <w:right w:w="10" w:type="dxa"/>
        </w:tblCellMar>
        <w:tblLook w:val="0000" w:firstRow="0" w:lastRow="0" w:firstColumn="0" w:lastColumn="0" w:noHBand="0" w:noVBand="0"/>
      </w:tblPr>
      <w:tblGrid>
        <w:gridCol w:w="523"/>
        <w:gridCol w:w="2045"/>
        <w:gridCol w:w="1070"/>
        <w:gridCol w:w="806"/>
        <w:gridCol w:w="931"/>
        <w:gridCol w:w="1344"/>
        <w:gridCol w:w="1200"/>
        <w:gridCol w:w="2011"/>
      </w:tblGrid>
      <w:tr w:rsidR="00FC260A">
        <w:trPr>
          <w:trHeight w:hRule="exact" w:val="437"/>
        </w:trPr>
        <w:tc>
          <w:tcPr>
            <w:tcW w:w="523" w:type="dxa"/>
            <w:vMerge w:val="restart"/>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left="140" w:firstLine="0"/>
              <w:jc w:val="left"/>
            </w:pPr>
            <w:r>
              <w:rPr>
                <w:rStyle w:val="211pt"/>
              </w:rPr>
              <w:t>№</w:t>
            </w:r>
          </w:p>
          <w:p w:rsidR="00FC260A" w:rsidRDefault="00450704">
            <w:pPr>
              <w:pStyle w:val="20"/>
              <w:framePr w:w="9931" w:h="12854" w:wrap="none" w:vAnchor="page" w:hAnchor="page" w:x="815" w:y="2426"/>
              <w:shd w:val="clear" w:color="auto" w:fill="auto"/>
              <w:spacing w:line="274" w:lineRule="exact"/>
              <w:ind w:left="140" w:firstLine="0"/>
              <w:jc w:val="left"/>
            </w:pPr>
            <w:proofErr w:type="gramStart"/>
            <w:r>
              <w:rPr>
                <w:rStyle w:val="211pt"/>
              </w:rPr>
              <w:t>п</w:t>
            </w:r>
            <w:proofErr w:type="gramEnd"/>
            <w:r>
              <w:rPr>
                <w:rStyle w:val="211pt"/>
              </w:rPr>
              <w:t>/</w:t>
            </w:r>
          </w:p>
          <w:p w:rsidR="00FC260A" w:rsidRDefault="00450704">
            <w:pPr>
              <w:pStyle w:val="20"/>
              <w:framePr w:w="9931" w:h="12854" w:wrap="none" w:vAnchor="page" w:hAnchor="page" w:x="815" w:y="2426"/>
              <w:shd w:val="clear" w:color="auto" w:fill="auto"/>
              <w:spacing w:line="274" w:lineRule="exact"/>
              <w:ind w:left="140" w:firstLine="0"/>
              <w:jc w:val="left"/>
            </w:pPr>
            <w:proofErr w:type="gramStart"/>
            <w:r>
              <w:rPr>
                <w:rStyle w:val="211pt"/>
              </w:rPr>
              <w:t>п</w:t>
            </w:r>
            <w:proofErr w:type="gramEnd"/>
          </w:p>
        </w:tc>
        <w:tc>
          <w:tcPr>
            <w:tcW w:w="2045" w:type="dxa"/>
            <w:vMerge w:val="restart"/>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left="220" w:firstLine="0"/>
              <w:jc w:val="left"/>
            </w:pPr>
            <w:r>
              <w:rPr>
                <w:rStyle w:val="211pt0"/>
              </w:rPr>
              <w:t>Наименование</w:t>
            </w:r>
          </w:p>
          <w:p w:rsidR="00FC260A" w:rsidRDefault="00450704">
            <w:pPr>
              <w:pStyle w:val="20"/>
              <w:framePr w:w="9931" w:h="12854" w:wrap="none" w:vAnchor="page" w:hAnchor="page" w:x="815" w:y="2426"/>
              <w:shd w:val="clear" w:color="auto" w:fill="auto"/>
              <w:spacing w:line="274" w:lineRule="exact"/>
              <w:ind w:firstLine="0"/>
              <w:jc w:val="center"/>
            </w:pPr>
            <w:r>
              <w:rPr>
                <w:rStyle w:val="211pt0"/>
              </w:rPr>
              <w:t>тем</w:t>
            </w:r>
          </w:p>
          <w:p w:rsidR="00FC260A" w:rsidRDefault="00450704">
            <w:pPr>
              <w:pStyle w:val="20"/>
              <w:framePr w:w="9931" w:h="12854" w:wrap="none" w:vAnchor="page" w:hAnchor="page" w:x="815" w:y="2426"/>
              <w:shd w:val="clear" w:color="auto" w:fill="auto"/>
              <w:spacing w:line="274" w:lineRule="exact"/>
              <w:ind w:firstLine="0"/>
              <w:jc w:val="center"/>
            </w:pPr>
            <w:r>
              <w:rPr>
                <w:rStyle w:val="211pt0"/>
              </w:rPr>
              <w:t>дисциплины</w:t>
            </w:r>
          </w:p>
        </w:tc>
        <w:tc>
          <w:tcPr>
            <w:tcW w:w="5351" w:type="dxa"/>
            <w:gridSpan w:val="5"/>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center"/>
            </w:pPr>
            <w:r>
              <w:rPr>
                <w:rStyle w:val="211pt0"/>
              </w:rPr>
              <w:t>Трудоемкость в часах</w:t>
            </w:r>
          </w:p>
        </w:tc>
        <w:tc>
          <w:tcPr>
            <w:tcW w:w="2011" w:type="dxa"/>
            <w:vMerge w:val="restart"/>
            <w:tcBorders>
              <w:top w:val="single" w:sz="4" w:space="0" w:color="auto"/>
              <w:left w:val="single" w:sz="4" w:space="0" w:color="auto"/>
              <w:right w:val="single" w:sz="4" w:space="0" w:color="auto"/>
            </w:tcBorders>
            <w:shd w:val="clear" w:color="auto" w:fill="FFFFFF"/>
          </w:tcPr>
          <w:p w:rsidR="00FC260A" w:rsidRDefault="00450704">
            <w:pPr>
              <w:pStyle w:val="20"/>
              <w:framePr w:w="9931" w:h="12854" w:wrap="none" w:vAnchor="page" w:hAnchor="page" w:x="815" w:y="2426"/>
              <w:shd w:val="clear" w:color="auto" w:fill="auto"/>
              <w:spacing w:line="278" w:lineRule="exact"/>
              <w:ind w:firstLine="0"/>
              <w:jc w:val="center"/>
            </w:pPr>
            <w:r>
              <w:rPr>
                <w:rStyle w:val="211pt0"/>
              </w:rPr>
              <w:t>Формы</w:t>
            </w:r>
          </w:p>
          <w:p w:rsidR="00FC260A" w:rsidRDefault="00450704">
            <w:pPr>
              <w:pStyle w:val="20"/>
              <w:framePr w:w="9931" w:h="12854" w:wrap="none" w:vAnchor="page" w:hAnchor="page" w:x="815" w:y="2426"/>
              <w:shd w:val="clear" w:color="auto" w:fill="auto"/>
              <w:spacing w:line="278" w:lineRule="exact"/>
              <w:ind w:firstLine="0"/>
              <w:jc w:val="center"/>
            </w:pPr>
            <w:r>
              <w:rPr>
                <w:rStyle w:val="211pt0"/>
              </w:rPr>
              <w:t>текущего</w:t>
            </w:r>
          </w:p>
          <w:p w:rsidR="00FC260A" w:rsidRDefault="00450704">
            <w:pPr>
              <w:pStyle w:val="20"/>
              <w:framePr w:w="9931" w:h="12854" w:wrap="none" w:vAnchor="page" w:hAnchor="page" w:x="815" w:y="2426"/>
              <w:shd w:val="clear" w:color="auto" w:fill="auto"/>
              <w:spacing w:line="278" w:lineRule="exact"/>
              <w:ind w:firstLine="0"/>
              <w:jc w:val="center"/>
            </w:pPr>
            <w:r>
              <w:rPr>
                <w:rStyle w:val="211pt0"/>
              </w:rPr>
              <w:t>контроля</w:t>
            </w:r>
          </w:p>
          <w:p w:rsidR="00FC260A" w:rsidRDefault="00450704">
            <w:pPr>
              <w:pStyle w:val="20"/>
              <w:framePr w:w="9931" w:h="12854" w:wrap="none" w:vAnchor="page" w:hAnchor="page" w:x="815" w:y="2426"/>
              <w:shd w:val="clear" w:color="auto" w:fill="auto"/>
              <w:spacing w:line="278" w:lineRule="exact"/>
              <w:ind w:firstLine="0"/>
              <w:jc w:val="center"/>
            </w:pPr>
            <w:r>
              <w:rPr>
                <w:rStyle w:val="211pt0"/>
              </w:rPr>
              <w:t>успеваемости</w:t>
            </w:r>
          </w:p>
        </w:tc>
      </w:tr>
      <w:tr w:rsidR="00FC260A">
        <w:trPr>
          <w:trHeight w:hRule="exact" w:val="715"/>
        </w:trPr>
        <w:tc>
          <w:tcPr>
            <w:tcW w:w="523" w:type="dxa"/>
            <w:vMerge/>
            <w:tcBorders>
              <w:left w:val="single" w:sz="4" w:space="0" w:color="auto"/>
            </w:tcBorders>
            <w:shd w:val="clear" w:color="auto" w:fill="FFFFFF"/>
          </w:tcPr>
          <w:p w:rsidR="00FC260A" w:rsidRDefault="00FC260A">
            <w:pPr>
              <w:framePr w:w="9931" w:h="12854" w:wrap="none" w:vAnchor="page" w:hAnchor="page" w:x="815" w:y="2426"/>
            </w:pPr>
          </w:p>
        </w:tc>
        <w:tc>
          <w:tcPr>
            <w:tcW w:w="2045" w:type="dxa"/>
            <w:vMerge/>
            <w:tcBorders>
              <w:left w:val="single" w:sz="4" w:space="0" w:color="auto"/>
            </w:tcBorders>
            <w:shd w:val="clear" w:color="auto" w:fill="FFFFFF"/>
          </w:tcPr>
          <w:p w:rsidR="00FC260A" w:rsidRDefault="00FC260A">
            <w:pPr>
              <w:framePr w:w="9931" w:h="12854" w:wrap="none" w:vAnchor="page" w:hAnchor="page" w:x="815" w:y="2426"/>
            </w:pPr>
          </w:p>
        </w:tc>
        <w:tc>
          <w:tcPr>
            <w:tcW w:w="1070" w:type="dxa"/>
            <w:vMerge w:val="restart"/>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0"/>
              </w:rPr>
              <w:t>Всего</w:t>
            </w:r>
          </w:p>
        </w:tc>
        <w:tc>
          <w:tcPr>
            <w:tcW w:w="3081" w:type="dxa"/>
            <w:gridSpan w:val="3"/>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83" w:lineRule="exact"/>
              <w:ind w:left="460" w:firstLine="0"/>
              <w:jc w:val="left"/>
            </w:pPr>
            <w:r>
              <w:rPr>
                <w:rStyle w:val="211pt0"/>
              </w:rPr>
              <w:t>Контактная работа - Аудиторная работа</w:t>
            </w:r>
          </w:p>
        </w:tc>
        <w:tc>
          <w:tcPr>
            <w:tcW w:w="1200" w:type="dxa"/>
            <w:vMerge w:val="restart"/>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both"/>
            </w:pPr>
            <w:proofErr w:type="spellStart"/>
            <w:proofErr w:type="gramStart"/>
            <w:r>
              <w:rPr>
                <w:rStyle w:val="211pt0"/>
              </w:rPr>
              <w:t>Самосто</w:t>
            </w:r>
            <w:proofErr w:type="spellEnd"/>
            <w:r>
              <w:rPr>
                <w:rStyle w:val="211pt0"/>
              </w:rPr>
              <w:t xml:space="preserve"> </w:t>
            </w:r>
            <w:proofErr w:type="spellStart"/>
            <w:r>
              <w:rPr>
                <w:rStyle w:val="211pt0"/>
              </w:rPr>
              <w:t>ятельна</w:t>
            </w:r>
            <w:proofErr w:type="spellEnd"/>
            <w:proofErr w:type="gramEnd"/>
            <w:r>
              <w:rPr>
                <w:rStyle w:val="211pt0"/>
              </w:rPr>
              <w:t xml:space="preserve"> я работа</w:t>
            </w:r>
          </w:p>
        </w:tc>
        <w:tc>
          <w:tcPr>
            <w:tcW w:w="2011" w:type="dxa"/>
            <w:vMerge/>
            <w:tcBorders>
              <w:left w:val="single" w:sz="4" w:space="0" w:color="auto"/>
              <w:right w:val="single" w:sz="4" w:space="0" w:color="auto"/>
            </w:tcBorders>
            <w:shd w:val="clear" w:color="auto" w:fill="FFFFFF"/>
          </w:tcPr>
          <w:p w:rsidR="00FC260A" w:rsidRDefault="00FC260A">
            <w:pPr>
              <w:framePr w:w="9931" w:h="12854" w:wrap="none" w:vAnchor="page" w:hAnchor="page" w:x="815" w:y="2426"/>
            </w:pPr>
          </w:p>
        </w:tc>
      </w:tr>
      <w:tr w:rsidR="00FC260A">
        <w:trPr>
          <w:trHeight w:hRule="exact" w:val="1238"/>
        </w:trPr>
        <w:tc>
          <w:tcPr>
            <w:tcW w:w="523" w:type="dxa"/>
            <w:vMerge/>
            <w:tcBorders>
              <w:left w:val="single" w:sz="4" w:space="0" w:color="auto"/>
            </w:tcBorders>
            <w:shd w:val="clear" w:color="auto" w:fill="FFFFFF"/>
          </w:tcPr>
          <w:p w:rsidR="00FC260A" w:rsidRDefault="00FC260A">
            <w:pPr>
              <w:framePr w:w="9931" w:h="12854" w:wrap="none" w:vAnchor="page" w:hAnchor="page" w:x="815" w:y="2426"/>
            </w:pPr>
          </w:p>
        </w:tc>
        <w:tc>
          <w:tcPr>
            <w:tcW w:w="2045" w:type="dxa"/>
            <w:vMerge/>
            <w:tcBorders>
              <w:left w:val="single" w:sz="4" w:space="0" w:color="auto"/>
            </w:tcBorders>
            <w:shd w:val="clear" w:color="auto" w:fill="FFFFFF"/>
          </w:tcPr>
          <w:p w:rsidR="00FC260A" w:rsidRDefault="00FC260A">
            <w:pPr>
              <w:framePr w:w="9931" w:h="12854" w:wrap="none" w:vAnchor="page" w:hAnchor="page" w:x="815" w:y="2426"/>
            </w:pPr>
          </w:p>
        </w:tc>
        <w:tc>
          <w:tcPr>
            <w:tcW w:w="1070" w:type="dxa"/>
            <w:vMerge/>
            <w:tcBorders>
              <w:left w:val="single" w:sz="4" w:space="0" w:color="auto"/>
            </w:tcBorders>
            <w:shd w:val="clear" w:color="auto" w:fill="FFFFFF"/>
          </w:tcPr>
          <w:p w:rsidR="00FC260A" w:rsidRDefault="00FC260A">
            <w:pPr>
              <w:framePr w:w="9931" w:h="12854" w:wrap="none" w:vAnchor="page" w:hAnchor="page" w:x="815" w:y="2426"/>
            </w:pPr>
          </w:p>
        </w:tc>
        <w:tc>
          <w:tcPr>
            <w:tcW w:w="806"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both"/>
            </w:pPr>
            <w:r>
              <w:rPr>
                <w:rStyle w:val="211pt"/>
              </w:rPr>
              <w:t xml:space="preserve">Обща я, в </w:t>
            </w:r>
            <w:proofErr w:type="spellStart"/>
            <w:r>
              <w:rPr>
                <w:rStyle w:val="211pt"/>
              </w:rPr>
              <w:t>т.ч</w:t>
            </w:r>
            <w:proofErr w:type="spellEnd"/>
            <w:r>
              <w:rPr>
                <w:rStyle w:val="211pt"/>
              </w:rPr>
              <w:t>.:</w:t>
            </w:r>
          </w:p>
        </w:tc>
        <w:tc>
          <w:tcPr>
            <w:tcW w:w="931"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after="120" w:line="220" w:lineRule="exact"/>
              <w:ind w:firstLine="0"/>
              <w:jc w:val="left"/>
            </w:pPr>
            <w:proofErr w:type="spellStart"/>
            <w:r>
              <w:rPr>
                <w:rStyle w:val="211pt"/>
              </w:rPr>
              <w:t>Лекци</w:t>
            </w:r>
            <w:proofErr w:type="spellEnd"/>
          </w:p>
          <w:p w:rsidR="00FC260A" w:rsidRDefault="00450704">
            <w:pPr>
              <w:pStyle w:val="20"/>
              <w:framePr w:w="9931" w:h="12854" w:wrap="none" w:vAnchor="page" w:hAnchor="page" w:x="815" w:y="2426"/>
              <w:shd w:val="clear" w:color="auto" w:fill="auto"/>
              <w:spacing w:before="120" w:line="220" w:lineRule="exact"/>
              <w:ind w:firstLine="0"/>
              <w:jc w:val="left"/>
            </w:pPr>
            <w:r>
              <w:rPr>
                <w:rStyle w:val="211pt"/>
              </w:rPr>
              <w:t>и</w:t>
            </w:r>
          </w:p>
        </w:tc>
        <w:tc>
          <w:tcPr>
            <w:tcW w:w="1344"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left"/>
            </w:pPr>
            <w:r>
              <w:rPr>
                <w:rStyle w:val="211pt"/>
              </w:rPr>
              <w:t>Семинары,</w:t>
            </w:r>
          </w:p>
          <w:p w:rsidR="00FC260A" w:rsidRDefault="00450704">
            <w:pPr>
              <w:pStyle w:val="20"/>
              <w:framePr w:w="9931" w:h="12854" w:wrap="none" w:vAnchor="page" w:hAnchor="page" w:x="815" w:y="2426"/>
              <w:shd w:val="clear" w:color="auto" w:fill="auto"/>
              <w:spacing w:line="274" w:lineRule="exact"/>
              <w:ind w:firstLine="0"/>
              <w:jc w:val="left"/>
            </w:pPr>
            <w:proofErr w:type="spellStart"/>
            <w:r>
              <w:rPr>
                <w:rStyle w:val="211pt"/>
              </w:rPr>
              <w:t>практичес</w:t>
            </w:r>
            <w:proofErr w:type="spellEnd"/>
          </w:p>
          <w:p w:rsidR="00FC260A" w:rsidRDefault="00450704">
            <w:pPr>
              <w:pStyle w:val="20"/>
              <w:framePr w:w="9931" w:h="12854" w:wrap="none" w:vAnchor="page" w:hAnchor="page" w:x="815" w:y="2426"/>
              <w:shd w:val="clear" w:color="auto" w:fill="auto"/>
              <w:spacing w:line="274" w:lineRule="exact"/>
              <w:ind w:firstLine="0"/>
              <w:jc w:val="left"/>
            </w:pPr>
            <w:proofErr w:type="gramStart"/>
            <w:r>
              <w:rPr>
                <w:rStyle w:val="211pt"/>
              </w:rPr>
              <w:t>кие</w:t>
            </w:r>
            <w:proofErr w:type="gramEnd"/>
          </w:p>
          <w:p w:rsidR="00FC260A" w:rsidRDefault="00450704">
            <w:pPr>
              <w:pStyle w:val="20"/>
              <w:framePr w:w="9931" w:h="12854" w:wrap="none" w:vAnchor="page" w:hAnchor="page" w:x="815" w:y="2426"/>
              <w:shd w:val="clear" w:color="auto" w:fill="auto"/>
              <w:spacing w:line="274" w:lineRule="exact"/>
              <w:ind w:firstLine="0"/>
              <w:jc w:val="left"/>
            </w:pPr>
            <w:r>
              <w:rPr>
                <w:rStyle w:val="211pt"/>
              </w:rPr>
              <w:t>занятия</w:t>
            </w:r>
          </w:p>
        </w:tc>
        <w:tc>
          <w:tcPr>
            <w:tcW w:w="1200" w:type="dxa"/>
            <w:vMerge/>
            <w:tcBorders>
              <w:left w:val="single" w:sz="4" w:space="0" w:color="auto"/>
            </w:tcBorders>
            <w:shd w:val="clear" w:color="auto" w:fill="FFFFFF"/>
          </w:tcPr>
          <w:p w:rsidR="00FC260A" w:rsidRDefault="00FC260A">
            <w:pPr>
              <w:framePr w:w="9931" w:h="12854" w:wrap="none" w:vAnchor="page" w:hAnchor="page" w:x="815" w:y="2426"/>
            </w:pPr>
          </w:p>
        </w:tc>
        <w:tc>
          <w:tcPr>
            <w:tcW w:w="2011" w:type="dxa"/>
            <w:vMerge/>
            <w:tcBorders>
              <w:left w:val="single" w:sz="4" w:space="0" w:color="auto"/>
              <w:right w:val="single" w:sz="4" w:space="0" w:color="auto"/>
            </w:tcBorders>
            <w:shd w:val="clear" w:color="auto" w:fill="FFFFFF"/>
          </w:tcPr>
          <w:p w:rsidR="00FC260A" w:rsidRDefault="00FC260A">
            <w:pPr>
              <w:framePr w:w="9931" w:h="12854" w:wrap="none" w:vAnchor="page" w:hAnchor="page" w:x="815" w:y="2426"/>
            </w:pPr>
          </w:p>
        </w:tc>
      </w:tr>
      <w:tr w:rsidR="00FC260A">
        <w:trPr>
          <w:trHeight w:hRule="exact" w:val="1411"/>
        </w:trPr>
        <w:tc>
          <w:tcPr>
            <w:tcW w:w="523"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left="140" w:firstLine="0"/>
              <w:jc w:val="left"/>
            </w:pPr>
            <w:r>
              <w:rPr>
                <w:rStyle w:val="211pt"/>
              </w:rPr>
              <w:t>1.</w:t>
            </w:r>
          </w:p>
        </w:tc>
        <w:tc>
          <w:tcPr>
            <w:tcW w:w="2045"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left"/>
            </w:pPr>
            <w:r>
              <w:rPr>
                <w:rStyle w:val="211pt"/>
              </w:rPr>
              <w:t>Общие</w:t>
            </w:r>
          </w:p>
          <w:p w:rsidR="00FC260A" w:rsidRDefault="00450704">
            <w:pPr>
              <w:pStyle w:val="20"/>
              <w:framePr w:w="9931" w:h="12854" w:wrap="none" w:vAnchor="page" w:hAnchor="page" w:x="815" w:y="2426"/>
              <w:shd w:val="clear" w:color="auto" w:fill="auto"/>
              <w:spacing w:line="274" w:lineRule="exact"/>
              <w:ind w:firstLine="0"/>
              <w:jc w:val="left"/>
            </w:pPr>
            <w:r>
              <w:rPr>
                <w:rStyle w:val="211pt"/>
              </w:rPr>
              <w:t>положения о праве</w:t>
            </w:r>
          </w:p>
          <w:p w:rsidR="00FC260A" w:rsidRDefault="00450704">
            <w:pPr>
              <w:pStyle w:val="20"/>
              <w:framePr w:w="9931" w:h="12854" w:wrap="none" w:vAnchor="page" w:hAnchor="page" w:x="815" w:y="2426"/>
              <w:shd w:val="clear" w:color="auto" w:fill="auto"/>
              <w:spacing w:line="274" w:lineRule="exact"/>
              <w:ind w:firstLine="0"/>
              <w:jc w:val="left"/>
            </w:pPr>
            <w:proofErr w:type="gramStart"/>
            <w:r>
              <w:rPr>
                <w:rStyle w:val="211pt"/>
              </w:rPr>
              <w:t>интеллектуально й</w:t>
            </w:r>
            <w:proofErr w:type="gramEnd"/>
            <w:r>
              <w:rPr>
                <w:rStyle w:val="211pt"/>
              </w:rPr>
              <w:t xml:space="preserve"> собственности</w:t>
            </w:r>
          </w:p>
        </w:tc>
        <w:tc>
          <w:tcPr>
            <w:tcW w:w="107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16/18</w:t>
            </w:r>
          </w:p>
        </w:tc>
        <w:tc>
          <w:tcPr>
            <w:tcW w:w="806"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4/6</w:t>
            </w:r>
          </w:p>
        </w:tc>
        <w:tc>
          <w:tcPr>
            <w:tcW w:w="931"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2/2</w:t>
            </w:r>
          </w:p>
        </w:tc>
        <w:tc>
          <w:tcPr>
            <w:tcW w:w="1344"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2/4</w:t>
            </w:r>
          </w:p>
        </w:tc>
        <w:tc>
          <w:tcPr>
            <w:tcW w:w="120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12/12</w:t>
            </w:r>
          </w:p>
        </w:tc>
        <w:tc>
          <w:tcPr>
            <w:tcW w:w="2011" w:type="dxa"/>
            <w:tcBorders>
              <w:top w:val="single" w:sz="4" w:space="0" w:color="auto"/>
              <w:left w:val="single" w:sz="4" w:space="0" w:color="auto"/>
              <w:righ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both"/>
            </w:pPr>
            <w:r>
              <w:rPr>
                <w:rStyle w:val="211pt"/>
              </w:rPr>
              <w:t>Решение задач, анализ судебной практики</w:t>
            </w:r>
          </w:p>
        </w:tc>
      </w:tr>
      <w:tr w:rsidR="00FC260A">
        <w:trPr>
          <w:trHeight w:hRule="exact" w:val="1046"/>
        </w:trPr>
        <w:tc>
          <w:tcPr>
            <w:tcW w:w="523"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left="140" w:firstLine="0"/>
              <w:jc w:val="left"/>
            </w:pPr>
            <w:r>
              <w:rPr>
                <w:rStyle w:val="211pt"/>
              </w:rPr>
              <w:t>2.</w:t>
            </w:r>
          </w:p>
        </w:tc>
        <w:tc>
          <w:tcPr>
            <w:tcW w:w="2045"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Авторское право</w:t>
            </w:r>
          </w:p>
        </w:tc>
        <w:tc>
          <w:tcPr>
            <w:tcW w:w="107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28/30</w:t>
            </w:r>
          </w:p>
        </w:tc>
        <w:tc>
          <w:tcPr>
            <w:tcW w:w="806"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14/12</w:t>
            </w:r>
          </w:p>
        </w:tc>
        <w:tc>
          <w:tcPr>
            <w:tcW w:w="931"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8/4</w:t>
            </w:r>
          </w:p>
        </w:tc>
        <w:tc>
          <w:tcPr>
            <w:tcW w:w="1344"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8/8</w:t>
            </w:r>
          </w:p>
        </w:tc>
        <w:tc>
          <w:tcPr>
            <w:tcW w:w="120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14/18</w:t>
            </w:r>
          </w:p>
        </w:tc>
        <w:tc>
          <w:tcPr>
            <w:tcW w:w="2011" w:type="dxa"/>
            <w:tcBorders>
              <w:top w:val="single" w:sz="4" w:space="0" w:color="auto"/>
              <w:left w:val="single" w:sz="4" w:space="0" w:color="auto"/>
              <w:righ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both"/>
            </w:pPr>
            <w:r>
              <w:rPr>
                <w:rStyle w:val="211pt"/>
              </w:rPr>
              <w:t>Решение задач, анализ судебной практики</w:t>
            </w:r>
          </w:p>
        </w:tc>
      </w:tr>
      <w:tr w:rsidR="00FC260A">
        <w:trPr>
          <w:trHeight w:hRule="exact" w:val="1061"/>
        </w:trPr>
        <w:tc>
          <w:tcPr>
            <w:tcW w:w="523"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left="140" w:firstLine="0"/>
              <w:jc w:val="left"/>
            </w:pPr>
            <w:r>
              <w:rPr>
                <w:rStyle w:val="211pt"/>
              </w:rPr>
              <w:t>3.</w:t>
            </w:r>
          </w:p>
        </w:tc>
        <w:tc>
          <w:tcPr>
            <w:tcW w:w="2045"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Смежные права</w:t>
            </w:r>
          </w:p>
        </w:tc>
        <w:tc>
          <w:tcPr>
            <w:tcW w:w="107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24/24</w:t>
            </w:r>
          </w:p>
        </w:tc>
        <w:tc>
          <w:tcPr>
            <w:tcW w:w="806"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10/8</w:t>
            </w:r>
          </w:p>
        </w:tc>
        <w:tc>
          <w:tcPr>
            <w:tcW w:w="931"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4/2</w:t>
            </w:r>
          </w:p>
        </w:tc>
        <w:tc>
          <w:tcPr>
            <w:tcW w:w="1344"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8/6</w:t>
            </w:r>
          </w:p>
        </w:tc>
        <w:tc>
          <w:tcPr>
            <w:tcW w:w="120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14/16</w:t>
            </w:r>
          </w:p>
        </w:tc>
        <w:tc>
          <w:tcPr>
            <w:tcW w:w="2011" w:type="dxa"/>
            <w:tcBorders>
              <w:top w:val="single" w:sz="4" w:space="0" w:color="auto"/>
              <w:left w:val="single" w:sz="4" w:space="0" w:color="auto"/>
              <w:righ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both"/>
            </w:pPr>
            <w:r>
              <w:rPr>
                <w:rStyle w:val="211pt"/>
              </w:rPr>
              <w:t>Решение задач, анализ судебной практики</w:t>
            </w:r>
          </w:p>
        </w:tc>
      </w:tr>
      <w:tr w:rsidR="00FC260A">
        <w:trPr>
          <w:trHeight w:hRule="exact" w:val="1066"/>
        </w:trPr>
        <w:tc>
          <w:tcPr>
            <w:tcW w:w="523"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left="140" w:firstLine="0"/>
              <w:jc w:val="left"/>
            </w:pPr>
            <w:r>
              <w:rPr>
                <w:rStyle w:val="211pt"/>
              </w:rPr>
              <w:t>4.</w:t>
            </w:r>
          </w:p>
        </w:tc>
        <w:tc>
          <w:tcPr>
            <w:tcW w:w="2045"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Патентное право</w:t>
            </w:r>
          </w:p>
        </w:tc>
        <w:tc>
          <w:tcPr>
            <w:tcW w:w="107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24/28</w:t>
            </w:r>
          </w:p>
        </w:tc>
        <w:tc>
          <w:tcPr>
            <w:tcW w:w="806"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14/10</w:t>
            </w:r>
          </w:p>
        </w:tc>
        <w:tc>
          <w:tcPr>
            <w:tcW w:w="931"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8/2</w:t>
            </w:r>
          </w:p>
        </w:tc>
        <w:tc>
          <w:tcPr>
            <w:tcW w:w="1344"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8/8</w:t>
            </w:r>
          </w:p>
        </w:tc>
        <w:tc>
          <w:tcPr>
            <w:tcW w:w="120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14/18</w:t>
            </w:r>
          </w:p>
        </w:tc>
        <w:tc>
          <w:tcPr>
            <w:tcW w:w="2011" w:type="dxa"/>
            <w:tcBorders>
              <w:top w:val="single" w:sz="4" w:space="0" w:color="auto"/>
              <w:left w:val="single" w:sz="4" w:space="0" w:color="auto"/>
              <w:righ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both"/>
            </w:pPr>
            <w:r>
              <w:rPr>
                <w:rStyle w:val="211pt"/>
              </w:rPr>
              <w:t>Решение задач, анализ судебной практики</w:t>
            </w:r>
          </w:p>
        </w:tc>
      </w:tr>
      <w:tr w:rsidR="00FC260A">
        <w:trPr>
          <w:trHeight w:hRule="exact" w:val="1397"/>
        </w:trPr>
        <w:tc>
          <w:tcPr>
            <w:tcW w:w="523"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left="140" w:firstLine="0"/>
              <w:jc w:val="left"/>
            </w:pPr>
            <w:r>
              <w:rPr>
                <w:rStyle w:val="211pt"/>
              </w:rPr>
              <w:t>5.</w:t>
            </w:r>
          </w:p>
        </w:tc>
        <w:tc>
          <w:tcPr>
            <w:tcW w:w="2045"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left"/>
            </w:pPr>
            <w:r>
              <w:rPr>
                <w:rStyle w:val="211pt"/>
              </w:rPr>
              <w:t xml:space="preserve">Нетрадиционные объекты права </w:t>
            </w:r>
            <w:proofErr w:type="gramStart"/>
            <w:r>
              <w:rPr>
                <w:rStyle w:val="211pt"/>
              </w:rPr>
              <w:t>интеллектуально й</w:t>
            </w:r>
            <w:proofErr w:type="gramEnd"/>
            <w:r>
              <w:rPr>
                <w:rStyle w:val="211pt"/>
              </w:rPr>
              <w:t xml:space="preserve"> собственности</w:t>
            </w:r>
          </w:p>
        </w:tc>
        <w:tc>
          <w:tcPr>
            <w:tcW w:w="107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30/28</w:t>
            </w:r>
          </w:p>
        </w:tc>
        <w:tc>
          <w:tcPr>
            <w:tcW w:w="806"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16/10</w:t>
            </w:r>
          </w:p>
        </w:tc>
        <w:tc>
          <w:tcPr>
            <w:tcW w:w="931"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2/2</w:t>
            </w:r>
          </w:p>
        </w:tc>
        <w:tc>
          <w:tcPr>
            <w:tcW w:w="1344"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8/8</w:t>
            </w:r>
          </w:p>
        </w:tc>
        <w:tc>
          <w:tcPr>
            <w:tcW w:w="120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14/18</w:t>
            </w:r>
          </w:p>
        </w:tc>
        <w:tc>
          <w:tcPr>
            <w:tcW w:w="2011" w:type="dxa"/>
            <w:tcBorders>
              <w:top w:val="single" w:sz="4" w:space="0" w:color="auto"/>
              <w:left w:val="single" w:sz="4" w:space="0" w:color="auto"/>
              <w:righ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both"/>
            </w:pPr>
            <w:r>
              <w:rPr>
                <w:rStyle w:val="211pt"/>
              </w:rPr>
              <w:t>Решение задач, анализ судебной практики</w:t>
            </w:r>
          </w:p>
        </w:tc>
      </w:tr>
      <w:tr w:rsidR="00FC260A">
        <w:trPr>
          <w:trHeight w:hRule="exact" w:val="1819"/>
        </w:trPr>
        <w:tc>
          <w:tcPr>
            <w:tcW w:w="523"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left="140" w:firstLine="0"/>
              <w:jc w:val="left"/>
            </w:pPr>
            <w:r>
              <w:rPr>
                <w:rStyle w:val="211pt"/>
              </w:rPr>
              <w:t>6.</w:t>
            </w:r>
          </w:p>
        </w:tc>
        <w:tc>
          <w:tcPr>
            <w:tcW w:w="2045"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left"/>
            </w:pPr>
            <w:r>
              <w:rPr>
                <w:rStyle w:val="211pt"/>
              </w:rPr>
              <w:t>Средства</w:t>
            </w:r>
          </w:p>
          <w:p w:rsidR="00FC260A" w:rsidRDefault="00450704">
            <w:pPr>
              <w:pStyle w:val="20"/>
              <w:framePr w:w="9931" w:h="12854" w:wrap="none" w:vAnchor="page" w:hAnchor="page" w:x="815" w:y="2426"/>
              <w:shd w:val="clear" w:color="auto" w:fill="auto"/>
              <w:spacing w:line="274" w:lineRule="exact"/>
              <w:ind w:firstLine="0"/>
              <w:jc w:val="left"/>
            </w:pPr>
            <w:proofErr w:type="spellStart"/>
            <w:r>
              <w:rPr>
                <w:rStyle w:val="211pt"/>
              </w:rPr>
              <w:t>индивидуализаци</w:t>
            </w:r>
            <w:proofErr w:type="spellEnd"/>
          </w:p>
          <w:p w:rsidR="00FC260A" w:rsidRDefault="00450704">
            <w:pPr>
              <w:pStyle w:val="20"/>
              <w:framePr w:w="9931" w:h="12854" w:wrap="none" w:vAnchor="page" w:hAnchor="page" w:x="815" w:y="2426"/>
              <w:shd w:val="clear" w:color="auto" w:fill="auto"/>
              <w:spacing w:line="274" w:lineRule="exact"/>
              <w:ind w:firstLine="0"/>
              <w:jc w:val="left"/>
            </w:pPr>
            <w:r>
              <w:rPr>
                <w:rStyle w:val="211pt"/>
              </w:rPr>
              <w:t>и</w:t>
            </w:r>
          </w:p>
        </w:tc>
        <w:tc>
          <w:tcPr>
            <w:tcW w:w="107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26/28</w:t>
            </w:r>
          </w:p>
        </w:tc>
        <w:tc>
          <w:tcPr>
            <w:tcW w:w="806"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12/10</w:t>
            </w:r>
          </w:p>
        </w:tc>
        <w:tc>
          <w:tcPr>
            <w:tcW w:w="931"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6/2</w:t>
            </w:r>
          </w:p>
        </w:tc>
        <w:tc>
          <w:tcPr>
            <w:tcW w:w="1344"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8/8</w:t>
            </w:r>
          </w:p>
        </w:tc>
        <w:tc>
          <w:tcPr>
            <w:tcW w:w="120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14/18</w:t>
            </w:r>
          </w:p>
        </w:tc>
        <w:tc>
          <w:tcPr>
            <w:tcW w:w="2011" w:type="dxa"/>
            <w:tcBorders>
              <w:top w:val="single" w:sz="4" w:space="0" w:color="auto"/>
              <w:left w:val="single" w:sz="4" w:space="0" w:color="auto"/>
              <w:righ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both"/>
            </w:pPr>
            <w:r>
              <w:rPr>
                <w:rStyle w:val="211pt"/>
              </w:rPr>
              <w:t>Решение задач, анализ судебной практики</w:t>
            </w:r>
          </w:p>
        </w:tc>
      </w:tr>
      <w:tr w:rsidR="00FC260A">
        <w:trPr>
          <w:trHeight w:hRule="exact" w:val="1042"/>
        </w:trPr>
        <w:tc>
          <w:tcPr>
            <w:tcW w:w="523"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left="140" w:firstLine="0"/>
              <w:jc w:val="left"/>
            </w:pPr>
            <w:r>
              <w:rPr>
                <w:rStyle w:val="211pt"/>
              </w:rPr>
              <w:t>7.</w:t>
            </w:r>
          </w:p>
        </w:tc>
        <w:tc>
          <w:tcPr>
            <w:tcW w:w="2045"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78" w:lineRule="exact"/>
              <w:ind w:firstLine="0"/>
              <w:jc w:val="left"/>
            </w:pPr>
            <w:r>
              <w:rPr>
                <w:rStyle w:val="211pt"/>
              </w:rPr>
              <w:t xml:space="preserve">Договоры в праве </w:t>
            </w:r>
            <w:proofErr w:type="gramStart"/>
            <w:r>
              <w:rPr>
                <w:rStyle w:val="211pt"/>
              </w:rPr>
              <w:t>интеллектуально й</w:t>
            </w:r>
            <w:proofErr w:type="gramEnd"/>
            <w:r>
              <w:rPr>
                <w:rStyle w:val="211pt"/>
              </w:rPr>
              <w:t xml:space="preserve"> собственности</w:t>
            </w:r>
          </w:p>
        </w:tc>
        <w:tc>
          <w:tcPr>
            <w:tcW w:w="107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24/24</w:t>
            </w:r>
          </w:p>
        </w:tc>
        <w:tc>
          <w:tcPr>
            <w:tcW w:w="806"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14/8</w:t>
            </w:r>
          </w:p>
        </w:tc>
        <w:tc>
          <w:tcPr>
            <w:tcW w:w="931"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4/2</w:t>
            </w:r>
          </w:p>
        </w:tc>
        <w:tc>
          <w:tcPr>
            <w:tcW w:w="1344"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8/6</w:t>
            </w:r>
          </w:p>
        </w:tc>
        <w:tc>
          <w:tcPr>
            <w:tcW w:w="120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14/16</w:t>
            </w:r>
          </w:p>
        </w:tc>
        <w:tc>
          <w:tcPr>
            <w:tcW w:w="2011" w:type="dxa"/>
            <w:tcBorders>
              <w:top w:val="single" w:sz="4" w:space="0" w:color="auto"/>
              <w:left w:val="single" w:sz="4" w:space="0" w:color="auto"/>
              <w:right w:val="single" w:sz="4" w:space="0" w:color="auto"/>
            </w:tcBorders>
            <w:shd w:val="clear" w:color="auto" w:fill="FFFFFF"/>
          </w:tcPr>
          <w:p w:rsidR="00FC260A" w:rsidRDefault="00450704">
            <w:pPr>
              <w:pStyle w:val="20"/>
              <w:framePr w:w="9931" w:h="12854" w:wrap="none" w:vAnchor="page" w:hAnchor="page" w:x="815" w:y="2426"/>
              <w:shd w:val="clear" w:color="auto" w:fill="auto"/>
              <w:spacing w:line="274" w:lineRule="exact"/>
              <w:ind w:firstLine="0"/>
              <w:jc w:val="both"/>
            </w:pPr>
            <w:r>
              <w:rPr>
                <w:rStyle w:val="211pt"/>
              </w:rPr>
              <w:t>Решение задач, анализ судебной практики</w:t>
            </w:r>
          </w:p>
        </w:tc>
      </w:tr>
      <w:tr w:rsidR="00FC260A">
        <w:trPr>
          <w:trHeight w:hRule="exact" w:val="926"/>
        </w:trPr>
        <w:tc>
          <w:tcPr>
            <w:tcW w:w="523" w:type="dxa"/>
            <w:tcBorders>
              <w:top w:val="single" w:sz="4" w:space="0" w:color="auto"/>
              <w:left w:val="single" w:sz="4" w:space="0" w:color="auto"/>
            </w:tcBorders>
            <w:shd w:val="clear" w:color="auto" w:fill="FFFFFF"/>
          </w:tcPr>
          <w:p w:rsidR="00FC260A" w:rsidRDefault="00FC260A">
            <w:pPr>
              <w:framePr w:w="9931" w:h="12854" w:wrap="none" w:vAnchor="page" w:hAnchor="page" w:x="815" w:y="2426"/>
              <w:rPr>
                <w:sz w:val="10"/>
                <w:szCs w:val="10"/>
              </w:rPr>
            </w:pPr>
          </w:p>
        </w:tc>
        <w:tc>
          <w:tcPr>
            <w:tcW w:w="2045"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69" w:lineRule="exact"/>
              <w:ind w:firstLine="0"/>
              <w:jc w:val="left"/>
            </w:pPr>
            <w:r>
              <w:rPr>
                <w:rStyle w:val="211pt0"/>
              </w:rPr>
              <w:t>В целом по дисциплине</w:t>
            </w:r>
          </w:p>
        </w:tc>
        <w:tc>
          <w:tcPr>
            <w:tcW w:w="107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0"/>
              </w:rPr>
              <w:t>180/180</w:t>
            </w:r>
          </w:p>
        </w:tc>
        <w:tc>
          <w:tcPr>
            <w:tcW w:w="806"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0"/>
              </w:rPr>
              <w:t>84/64</w:t>
            </w:r>
          </w:p>
        </w:tc>
        <w:tc>
          <w:tcPr>
            <w:tcW w:w="931"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0"/>
              </w:rPr>
              <w:t>34/16</w:t>
            </w:r>
          </w:p>
        </w:tc>
        <w:tc>
          <w:tcPr>
            <w:tcW w:w="1344"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0"/>
              </w:rPr>
              <w:t>50/48</w:t>
            </w:r>
          </w:p>
        </w:tc>
        <w:tc>
          <w:tcPr>
            <w:tcW w:w="1200" w:type="dxa"/>
            <w:tcBorders>
              <w:top w:val="single" w:sz="4" w:space="0" w:color="auto"/>
              <w:left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0"/>
              </w:rPr>
              <w:t>96/116</w:t>
            </w:r>
          </w:p>
        </w:tc>
        <w:tc>
          <w:tcPr>
            <w:tcW w:w="2011" w:type="dxa"/>
            <w:tcBorders>
              <w:top w:val="single" w:sz="4" w:space="0" w:color="auto"/>
              <w:left w:val="single" w:sz="4" w:space="0" w:color="auto"/>
              <w:right w:val="single" w:sz="4" w:space="0" w:color="auto"/>
            </w:tcBorders>
            <w:shd w:val="clear" w:color="auto" w:fill="FFFFFF"/>
          </w:tcPr>
          <w:p w:rsidR="00FC260A" w:rsidRDefault="00450704">
            <w:pPr>
              <w:pStyle w:val="20"/>
              <w:framePr w:w="9931" w:h="12854" w:wrap="none" w:vAnchor="page" w:hAnchor="page" w:x="815" w:y="2426"/>
              <w:shd w:val="clear" w:color="auto" w:fill="auto"/>
              <w:spacing w:after="60" w:line="220" w:lineRule="exact"/>
              <w:ind w:firstLine="0"/>
              <w:jc w:val="both"/>
            </w:pPr>
            <w:r>
              <w:rPr>
                <w:rStyle w:val="211pt0"/>
              </w:rPr>
              <w:t>Контрольная</w:t>
            </w:r>
          </w:p>
          <w:p w:rsidR="00FC260A" w:rsidRDefault="00450704">
            <w:pPr>
              <w:pStyle w:val="20"/>
              <w:framePr w:w="9931" w:h="12854" w:wrap="none" w:vAnchor="page" w:hAnchor="page" w:x="815" w:y="2426"/>
              <w:shd w:val="clear" w:color="auto" w:fill="auto"/>
              <w:spacing w:before="60" w:line="220" w:lineRule="exact"/>
              <w:ind w:firstLine="0"/>
              <w:jc w:val="both"/>
            </w:pPr>
            <w:r>
              <w:rPr>
                <w:rStyle w:val="211pt0"/>
              </w:rPr>
              <w:t>работа</w:t>
            </w:r>
          </w:p>
        </w:tc>
      </w:tr>
      <w:tr w:rsidR="00FC260A">
        <w:trPr>
          <w:trHeight w:hRule="exact" w:val="696"/>
        </w:trPr>
        <w:tc>
          <w:tcPr>
            <w:tcW w:w="523" w:type="dxa"/>
            <w:tcBorders>
              <w:top w:val="single" w:sz="4" w:space="0" w:color="auto"/>
              <w:left w:val="single" w:sz="4" w:space="0" w:color="auto"/>
              <w:bottom w:val="single" w:sz="4" w:space="0" w:color="auto"/>
            </w:tcBorders>
            <w:shd w:val="clear" w:color="auto" w:fill="FFFFFF"/>
          </w:tcPr>
          <w:p w:rsidR="00FC260A" w:rsidRDefault="00FC260A">
            <w:pPr>
              <w:framePr w:w="9931" w:h="12854" w:wrap="none" w:vAnchor="page" w:hAnchor="page" w:x="815" w:y="2426"/>
              <w:rPr>
                <w:sz w:val="10"/>
                <w:szCs w:val="10"/>
              </w:rPr>
            </w:pPr>
          </w:p>
        </w:tc>
        <w:tc>
          <w:tcPr>
            <w:tcW w:w="2045" w:type="dxa"/>
            <w:tcBorders>
              <w:top w:val="single" w:sz="4" w:space="0" w:color="auto"/>
              <w:left w:val="single" w:sz="4" w:space="0" w:color="auto"/>
              <w:bottom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0"/>
              </w:rPr>
              <w:t>Итого в %</w:t>
            </w:r>
          </w:p>
        </w:tc>
        <w:tc>
          <w:tcPr>
            <w:tcW w:w="1070" w:type="dxa"/>
            <w:tcBorders>
              <w:top w:val="single" w:sz="4" w:space="0" w:color="auto"/>
              <w:left w:val="single" w:sz="4" w:space="0" w:color="auto"/>
              <w:bottom w:val="single" w:sz="4" w:space="0" w:color="auto"/>
            </w:tcBorders>
            <w:shd w:val="clear" w:color="auto" w:fill="FFFFFF"/>
          </w:tcPr>
          <w:p w:rsidR="00FC260A" w:rsidRDefault="00FC260A">
            <w:pPr>
              <w:framePr w:w="9931" w:h="12854" w:wrap="none" w:vAnchor="page" w:hAnchor="page" w:x="815" w:y="2426"/>
              <w:rPr>
                <w:sz w:val="10"/>
                <w:szCs w:val="10"/>
              </w:rPr>
            </w:pPr>
          </w:p>
        </w:tc>
        <w:tc>
          <w:tcPr>
            <w:tcW w:w="806" w:type="dxa"/>
            <w:tcBorders>
              <w:top w:val="single" w:sz="4" w:space="0" w:color="auto"/>
              <w:left w:val="single" w:sz="4" w:space="0" w:color="auto"/>
              <w:bottom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47/36</w:t>
            </w:r>
          </w:p>
        </w:tc>
        <w:tc>
          <w:tcPr>
            <w:tcW w:w="931" w:type="dxa"/>
            <w:tcBorders>
              <w:top w:val="single" w:sz="4" w:space="0" w:color="auto"/>
              <w:left w:val="single" w:sz="4" w:space="0" w:color="auto"/>
              <w:bottom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43/25</w:t>
            </w:r>
          </w:p>
        </w:tc>
        <w:tc>
          <w:tcPr>
            <w:tcW w:w="1344" w:type="dxa"/>
            <w:tcBorders>
              <w:top w:val="single" w:sz="4" w:space="0" w:color="auto"/>
              <w:left w:val="single" w:sz="4" w:space="0" w:color="auto"/>
              <w:bottom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left"/>
            </w:pPr>
            <w:r>
              <w:rPr>
                <w:rStyle w:val="211pt"/>
              </w:rPr>
              <w:t>57/75</w:t>
            </w:r>
          </w:p>
        </w:tc>
        <w:tc>
          <w:tcPr>
            <w:tcW w:w="1200" w:type="dxa"/>
            <w:tcBorders>
              <w:top w:val="single" w:sz="4" w:space="0" w:color="auto"/>
              <w:left w:val="single" w:sz="4" w:space="0" w:color="auto"/>
              <w:bottom w:val="single" w:sz="4" w:space="0" w:color="auto"/>
            </w:tcBorders>
            <w:shd w:val="clear" w:color="auto" w:fill="FFFFFF"/>
          </w:tcPr>
          <w:p w:rsidR="00FC260A" w:rsidRDefault="00450704">
            <w:pPr>
              <w:pStyle w:val="20"/>
              <w:framePr w:w="9931" w:h="12854" w:wrap="none" w:vAnchor="page" w:hAnchor="page" w:x="815" w:y="2426"/>
              <w:shd w:val="clear" w:color="auto" w:fill="auto"/>
              <w:spacing w:line="220" w:lineRule="exact"/>
              <w:ind w:firstLine="0"/>
              <w:jc w:val="both"/>
            </w:pPr>
            <w:r>
              <w:rPr>
                <w:rStyle w:val="211pt"/>
              </w:rPr>
              <w:t>53/64</w:t>
            </w:r>
          </w:p>
        </w:tc>
        <w:tc>
          <w:tcPr>
            <w:tcW w:w="2011" w:type="dxa"/>
            <w:tcBorders>
              <w:top w:val="single" w:sz="4" w:space="0" w:color="auto"/>
              <w:left w:val="single" w:sz="4" w:space="0" w:color="auto"/>
              <w:bottom w:val="single" w:sz="4" w:space="0" w:color="auto"/>
              <w:right w:val="single" w:sz="4" w:space="0" w:color="auto"/>
            </w:tcBorders>
            <w:shd w:val="clear" w:color="auto" w:fill="FFFFFF"/>
          </w:tcPr>
          <w:p w:rsidR="00FC260A" w:rsidRDefault="00FC260A">
            <w:pPr>
              <w:framePr w:w="9931" w:h="12854" w:wrap="none" w:vAnchor="page" w:hAnchor="page" w:x="815" w:y="2426"/>
              <w:rPr>
                <w:sz w:val="10"/>
                <w:szCs w:val="10"/>
              </w:rPr>
            </w:pPr>
          </w:p>
        </w:tc>
      </w:tr>
    </w:tbl>
    <w:p w:rsidR="00FC260A" w:rsidRDefault="00450704">
      <w:pPr>
        <w:pStyle w:val="a5"/>
        <w:framePr w:wrap="none" w:vAnchor="page" w:hAnchor="page" w:x="10952" w:y="15650"/>
        <w:shd w:val="clear" w:color="auto" w:fill="auto"/>
        <w:spacing w:line="190" w:lineRule="exact"/>
      </w:pPr>
      <w:r>
        <w:t>9</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8"/>
        <w:framePr w:wrap="none" w:vAnchor="page" w:hAnchor="page" w:x="1787" w:y="1860"/>
        <w:shd w:val="clear" w:color="auto" w:fill="auto"/>
        <w:spacing w:line="280" w:lineRule="exact"/>
      </w:pPr>
      <w:r>
        <w:lastRenderedPageBreak/>
        <w:t>5.3. Содержание семинаров и практических занятий</w:t>
      </w:r>
    </w:p>
    <w:p w:rsidR="00FC260A" w:rsidRDefault="00450704">
      <w:pPr>
        <w:pStyle w:val="a5"/>
        <w:framePr w:wrap="none" w:vAnchor="page" w:hAnchor="page" w:x="10772" w:y="15611"/>
        <w:shd w:val="clear" w:color="auto" w:fill="auto"/>
        <w:spacing w:line="190" w:lineRule="exact"/>
      </w:pPr>
      <w:r>
        <w:t>10</w:t>
      </w:r>
    </w:p>
    <w:p w:rsidR="00FC260A" w:rsidRDefault="00FC260A">
      <w:pPr>
        <w:rPr>
          <w:sz w:val="2"/>
          <w:szCs w:val="2"/>
        </w:rPr>
        <w:sectPr w:rsidR="00FC260A">
          <w:pgSz w:w="11904" w:h="16838"/>
          <w:pgMar w:top="360" w:right="360" w:bottom="360" w:left="360" w:header="0" w:footer="3" w:gutter="0"/>
          <w:cols w:space="720"/>
          <w:noEndnote/>
          <w:docGrid w:linePitch="360"/>
        </w:sectPr>
      </w:pPr>
    </w:p>
    <w:p w:rsidR="00FC260A" w:rsidRDefault="00450704">
      <w:pPr>
        <w:pStyle w:val="70"/>
        <w:framePr w:w="1968" w:h="591" w:hRule="exact" w:wrap="none" w:vAnchor="page" w:hAnchor="page" w:x="1168" w:y="1405"/>
        <w:shd w:val="clear" w:color="auto" w:fill="auto"/>
      </w:pPr>
      <w:r>
        <w:lastRenderedPageBreak/>
        <w:t>Наименование тем дисциплины</w:t>
      </w:r>
    </w:p>
    <w:p w:rsidR="00FC260A" w:rsidRDefault="00450704">
      <w:pPr>
        <w:pStyle w:val="70"/>
        <w:framePr w:w="6346" w:h="898" w:hRule="exact" w:wrap="none" w:vAnchor="page" w:hAnchor="page" w:x="3348" w:y="1382"/>
        <w:shd w:val="clear" w:color="auto" w:fill="auto"/>
        <w:spacing w:line="278" w:lineRule="exact"/>
        <w:jc w:val="both"/>
      </w:pPr>
      <w:r>
        <w:t>Перечень вопросов для обсуждения на семинарских, практических занятиях, рекомендуемые источники из разделов 8, 9</w:t>
      </w:r>
    </w:p>
    <w:p w:rsidR="00FC260A" w:rsidRDefault="00450704">
      <w:pPr>
        <w:pStyle w:val="70"/>
        <w:framePr w:w="1373" w:h="889" w:hRule="exact" w:wrap="none" w:vAnchor="page" w:hAnchor="page" w:x="9818" w:y="1390"/>
        <w:shd w:val="clear" w:color="auto" w:fill="auto"/>
      </w:pPr>
      <w:r>
        <w:t>Формы</w:t>
      </w:r>
    </w:p>
    <w:p w:rsidR="00FC260A" w:rsidRDefault="00450704">
      <w:pPr>
        <w:pStyle w:val="70"/>
        <w:framePr w:w="1373" w:h="889" w:hRule="exact" w:wrap="none" w:vAnchor="page" w:hAnchor="page" w:x="9818" w:y="1390"/>
        <w:shd w:val="clear" w:color="auto" w:fill="auto"/>
      </w:pPr>
      <w:r>
        <w:t>проведения</w:t>
      </w:r>
    </w:p>
    <w:p w:rsidR="00FC260A" w:rsidRDefault="00450704">
      <w:pPr>
        <w:pStyle w:val="70"/>
        <w:framePr w:w="1373" w:h="889" w:hRule="exact" w:wrap="none" w:vAnchor="page" w:hAnchor="page" w:x="9818" w:y="1390"/>
        <w:shd w:val="clear" w:color="auto" w:fill="auto"/>
      </w:pPr>
      <w:r>
        <w:t>занятий</w:t>
      </w:r>
    </w:p>
    <w:p w:rsidR="00FC260A" w:rsidRDefault="00450704">
      <w:pPr>
        <w:pStyle w:val="60"/>
        <w:framePr w:w="2045" w:h="1421" w:hRule="exact" w:wrap="none" w:vAnchor="page" w:hAnchor="page" w:x="1178" w:y="2519"/>
        <w:shd w:val="clear" w:color="auto" w:fill="auto"/>
        <w:tabs>
          <w:tab w:val="left" w:pos="1805"/>
        </w:tabs>
        <w:jc w:val="both"/>
      </w:pPr>
      <w:r>
        <w:t>Тема 1. Общие положения</w:t>
      </w:r>
      <w:r>
        <w:tab/>
        <w:t>о</w:t>
      </w:r>
    </w:p>
    <w:p w:rsidR="00FC260A" w:rsidRDefault="00450704">
      <w:pPr>
        <w:pStyle w:val="60"/>
        <w:framePr w:w="2045" w:h="1421" w:hRule="exact" w:wrap="none" w:vAnchor="page" w:hAnchor="page" w:x="1178" w:y="2519"/>
        <w:shd w:val="clear" w:color="auto" w:fill="auto"/>
        <w:jc w:val="both"/>
      </w:pPr>
      <w:proofErr w:type="gramStart"/>
      <w:r>
        <w:t>праве</w:t>
      </w:r>
      <w:proofErr w:type="gramEnd"/>
    </w:p>
    <w:p w:rsidR="00FC260A" w:rsidRDefault="00450704">
      <w:pPr>
        <w:pStyle w:val="60"/>
        <w:framePr w:w="2045" w:h="1421" w:hRule="exact" w:wrap="none" w:vAnchor="page" w:hAnchor="page" w:x="1178" w:y="2519"/>
        <w:shd w:val="clear" w:color="auto" w:fill="auto"/>
        <w:jc w:val="both"/>
      </w:pPr>
      <w:r>
        <w:t>интеллектуальной</w:t>
      </w:r>
    </w:p>
    <w:p w:rsidR="00FC260A" w:rsidRDefault="00450704">
      <w:pPr>
        <w:pStyle w:val="60"/>
        <w:framePr w:w="2045" w:h="1421" w:hRule="exact" w:wrap="none" w:vAnchor="page" w:hAnchor="page" w:x="1178" w:y="2519"/>
        <w:shd w:val="clear" w:color="auto" w:fill="auto"/>
        <w:jc w:val="both"/>
      </w:pPr>
      <w:r>
        <w:t>собственности</w:t>
      </w:r>
    </w:p>
    <w:p w:rsidR="00FC260A" w:rsidRDefault="00450704">
      <w:pPr>
        <w:pStyle w:val="60"/>
        <w:framePr w:w="6346" w:h="2816" w:hRule="exact" w:wrap="none" w:vAnchor="page" w:hAnchor="page" w:x="3348" w:y="2514"/>
        <w:shd w:val="clear" w:color="auto" w:fill="auto"/>
        <w:tabs>
          <w:tab w:val="left" w:pos="4325"/>
        </w:tabs>
        <w:jc w:val="both"/>
      </w:pPr>
      <w:r>
        <w:t>Интеллектуальная деятельность</w:t>
      </w:r>
      <w:r>
        <w:tab/>
        <w:t>и результаты</w:t>
      </w:r>
    </w:p>
    <w:p w:rsidR="00FC260A" w:rsidRDefault="00450704">
      <w:pPr>
        <w:pStyle w:val="60"/>
        <w:framePr w:w="6346" w:h="2816" w:hRule="exact" w:wrap="none" w:vAnchor="page" w:hAnchor="page" w:x="3348" w:y="2514"/>
        <w:shd w:val="clear" w:color="auto" w:fill="auto"/>
        <w:tabs>
          <w:tab w:val="left" w:pos="2309"/>
          <w:tab w:val="left" w:pos="4325"/>
        </w:tabs>
        <w:jc w:val="both"/>
      </w:pPr>
      <w:r>
        <w:t>интеллектуальной деятельности: понятие и соотношение. Понятие, признаки интеллектуальных прав. Соотношение интеллектуальных и вещных прав. Виды, основные особенности объектов интеллектуальных прав. Интеллектуальная</w:t>
      </w:r>
      <w:r>
        <w:tab/>
        <w:t>собственность:</w:t>
      </w:r>
      <w:r>
        <w:tab/>
        <w:t>понятие виды,</w:t>
      </w:r>
    </w:p>
    <w:p w:rsidR="00FC260A" w:rsidRDefault="00450704">
      <w:pPr>
        <w:pStyle w:val="60"/>
        <w:framePr w:w="6346" w:h="2816" w:hRule="exact" w:wrap="none" w:vAnchor="page" w:hAnchor="page" w:x="3348" w:y="2514"/>
        <w:shd w:val="clear" w:color="auto" w:fill="auto"/>
        <w:tabs>
          <w:tab w:val="left" w:pos="5366"/>
        </w:tabs>
        <w:jc w:val="both"/>
      </w:pPr>
      <w:r>
        <w:t>терминология. Интеллектуальные права:</w:t>
      </w:r>
      <w:r>
        <w:tab/>
        <w:t>понятие,</w:t>
      </w:r>
    </w:p>
    <w:p w:rsidR="00FC260A" w:rsidRDefault="00450704">
      <w:pPr>
        <w:pStyle w:val="60"/>
        <w:framePr w:w="6346" w:h="2816" w:hRule="exact" w:wrap="none" w:vAnchor="page" w:hAnchor="page" w:x="3348" w:y="2514"/>
        <w:shd w:val="clear" w:color="auto" w:fill="auto"/>
        <w:jc w:val="both"/>
      </w:pPr>
      <w:r>
        <w:t>содержание, виды.</w:t>
      </w:r>
    </w:p>
    <w:p w:rsidR="00FC260A" w:rsidRDefault="00450704">
      <w:pPr>
        <w:pStyle w:val="60"/>
        <w:framePr w:w="6346" w:h="2816" w:hRule="exact" w:wrap="none" w:vAnchor="page" w:hAnchor="page" w:x="3348" w:y="2514"/>
        <w:shd w:val="clear" w:color="auto" w:fill="auto"/>
        <w:tabs>
          <w:tab w:val="left" w:leader="underscore" w:pos="6302"/>
        </w:tabs>
      </w:pPr>
      <w:r>
        <w:t xml:space="preserve">Рекомендуемые источники из раздела 8:1-7, 8.13 </w:t>
      </w:r>
      <w:r>
        <w:rPr>
          <w:rStyle w:val="61"/>
        </w:rPr>
        <w:t>Рекомендуемые источники из раздела 9:1-6</w:t>
      </w:r>
      <w:r>
        <w:tab/>
      </w:r>
    </w:p>
    <w:p w:rsidR="00FC260A" w:rsidRDefault="00450704">
      <w:pPr>
        <w:pStyle w:val="60"/>
        <w:framePr w:w="2035" w:h="1978" w:hRule="exact" w:wrap="none" w:vAnchor="page" w:hAnchor="page" w:x="9818" w:y="2524"/>
        <w:shd w:val="clear" w:color="auto" w:fill="auto"/>
      </w:pPr>
      <w:r>
        <w:t xml:space="preserve">Опрос, анализ </w:t>
      </w:r>
      <w:proofErr w:type="spellStart"/>
      <w:r>
        <w:t>нормативноправовых</w:t>
      </w:r>
      <w:proofErr w:type="spellEnd"/>
      <w:r>
        <w:t xml:space="preserve"> актов и материалов судебной практики, решение задач.</w:t>
      </w:r>
    </w:p>
    <w:p w:rsidR="00FC260A" w:rsidRDefault="00450704">
      <w:pPr>
        <w:pStyle w:val="60"/>
        <w:framePr w:w="2045" w:h="591" w:hRule="exact" w:wrap="none" w:vAnchor="page" w:hAnchor="page" w:x="1168" w:y="5293"/>
        <w:shd w:val="clear" w:color="auto" w:fill="auto"/>
        <w:tabs>
          <w:tab w:val="left" w:pos="1742"/>
        </w:tabs>
        <w:jc w:val="both"/>
      </w:pPr>
      <w:r>
        <w:t>Тема</w:t>
      </w:r>
      <w:r>
        <w:tab/>
        <w:t>2.</w:t>
      </w:r>
    </w:p>
    <w:p w:rsidR="00FC260A" w:rsidRDefault="00450704">
      <w:pPr>
        <w:pStyle w:val="60"/>
        <w:framePr w:w="2045" w:h="591" w:hRule="exact" w:wrap="none" w:vAnchor="page" w:hAnchor="page" w:x="1168" w:y="5293"/>
        <w:shd w:val="clear" w:color="auto" w:fill="auto"/>
        <w:jc w:val="both"/>
      </w:pPr>
      <w:r>
        <w:t>Авторское право.</w:t>
      </w:r>
    </w:p>
    <w:p w:rsidR="00FC260A" w:rsidRDefault="00450704">
      <w:pPr>
        <w:pStyle w:val="60"/>
        <w:framePr w:w="6346" w:h="2259" w:hRule="exact" w:wrap="none" w:vAnchor="page" w:hAnchor="page" w:x="3348" w:y="5288"/>
        <w:shd w:val="clear" w:color="auto" w:fill="auto"/>
        <w:spacing w:after="240"/>
        <w:jc w:val="both"/>
      </w:pPr>
      <w:r>
        <w:t>Понятие авторского права в объективном и субъективном смысле. Субъекты авторского права. Первичные субъекты; авторы, соавторы, составители. Субъекты, которым авторские права переданы по договору. Субъекты, к которым права перешли в результате событий.</w:t>
      </w:r>
    </w:p>
    <w:p w:rsidR="00FC260A" w:rsidRDefault="00450704">
      <w:pPr>
        <w:pStyle w:val="60"/>
        <w:framePr w:w="6346" w:h="2259" w:hRule="exact" w:wrap="none" w:vAnchor="page" w:hAnchor="page" w:x="3348" w:y="5288"/>
        <w:shd w:val="clear" w:color="auto" w:fill="auto"/>
        <w:tabs>
          <w:tab w:val="left" w:leader="underscore" w:pos="6302"/>
        </w:tabs>
      </w:pPr>
      <w:r>
        <w:t xml:space="preserve">Рекомендуемые источники из раздела 8:1,4,5,7,9,11 </w:t>
      </w:r>
      <w:r>
        <w:rPr>
          <w:rStyle w:val="61"/>
        </w:rPr>
        <w:t>Рекомендуемые источники из раздела 9:1,3,4</w:t>
      </w:r>
      <w:r>
        <w:tab/>
      </w:r>
    </w:p>
    <w:p w:rsidR="00FC260A" w:rsidRDefault="00450704">
      <w:pPr>
        <w:pStyle w:val="60"/>
        <w:framePr w:w="2035" w:h="1978" w:hRule="exact" w:wrap="none" w:vAnchor="page" w:hAnchor="page" w:x="9818" w:y="5288"/>
        <w:shd w:val="clear" w:color="auto" w:fill="auto"/>
      </w:pPr>
      <w:r>
        <w:t xml:space="preserve">Опрос, анализ </w:t>
      </w:r>
      <w:proofErr w:type="spellStart"/>
      <w:r>
        <w:t>нормативноправовых</w:t>
      </w:r>
      <w:proofErr w:type="spellEnd"/>
      <w:r>
        <w:t xml:space="preserve"> актов и материалов судебной практики, решение задач.</w:t>
      </w:r>
    </w:p>
    <w:p w:rsidR="00FC260A" w:rsidRDefault="00450704">
      <w:pPr>
        <w:pStyle w:val="60"/>
        <w:framePr w:w="2045" w:h="611" w:hRule="exact" w:wrap="none" w:vAnchor="page" w:hAnchor="page" w:x="1178" w:y="7502"/>
        <w:shd w:val="clear" w:color="auto" w:fill="auto"/>
        <w:spacing w:line="278" w:lineRule="exact"/>
        <w:jc w:val="both"/>
      </w:pPr>
      <w:r>
        <w:t>Тема 3. Смежные права</w:t>
      </w:r>
    </w:p>
    <w:p w:rsidR="00FC260A" w:rsidRDefault="00450704">
      <w:pPr>
        <w:pStyle w:val="60"/>
        <w:framePr w:w="6346" w:h="3641" w:hRule="exact" w:wrap="none" w:vAnchor="page" w:hAnchor="page" w:x="3348" w:y="7506"/>
        <w:shd w:val="clear" w:color="auto" w:fill="auto"/>
        <w:jc w:val="both"/>
      </w:pPr>
      <w:r>
        <w:t>Общие положения о смежных правах. Объекты смежных прав: понятие и виды. Права на исполнение. Права на фонограмму. Право организаций эфирного и кабельного вещания. Право изготовителя базы данных. Право публикатора на произведение науки, литературы и искусства</w:t>
      </w:r>
    </w:p>
    <w:p w:rsidR="00FC260A" w:rsidRDefault="00450704">
      <w:pPr>
        <w:pStyle w:val="60"/>
        <w:framePr w:w="6346" w:h="3641" w:hRule="exact" w:wrap="none" w:vAnchor="page" w:hAnchor="page" w:x="3348" w:y="7506"/>
        <w:shd w:val="clear" w:color="auto" w:fill="auto"/>
        <w:jc w:val="both"/>
      </w:pPr>
      <w:r>
        <w:t>Охраняемые права исполнителей.</w:t>
      </w:r>
    </w:p>
    <w:p w:rsidR="00FC260A" w:rsidRDefault="00450704">
      <w:pPr>
        <w:pStyle w:val="60"/>
        <w:framePr w:w="6346" w:h="3641" w:hRule="exact" w:wrap="none" w:vAnchor="page" w:hAnchor="page" w:x="3348" w:y="7506"/>
        <w:shd w:val="clear" w:color="auto" w:fill="auto"/>
        <w:spacing w:after="240" w:line="278" w:lineRule="exact"/>
        <w:jc w:val="both"/>
      </w:pPr>
      <w:r>
        <w:t>Признаки базы данных как объекта смежных прав и как объекта авторского права. Публикатор как субъект смежных прав.</w:t>
      </w:r>
    </w:p>
    <w:p w:rsidR="00FC260A" w:rsidRDefault="00450704">
      <w:pPr>
        <w:pStyle w:val="60"/>
        <w:framePr w:w="6346" w:h="3641" w:hRule="exact" w:wrap="none" w:vAnchor="page" w:hAnchor="page" w:x="3348" w:y="7506"/>
        <w:shd w:val="clear" w:color="auto" w:fill="auto"/>
        <w:tabs>
          <w:tab w:val="left" w:leader="underscore" w:pos="6302"/>
        </w:tabs>
        <w:spacing w:line="278" w:lineRule="exact"/>
      </w:pPr>
      <w:r>
        <w:t xml:space="preserve">Рекомендуемые источники из раздела 8:1,4,5,7,9,10 </w:t>
      </w:r>
      <w:r>
        <w:rPr>
          <w:rStyle w:val="61"/>
        </w:rPr>
        <w:t>Рекомендуемые источники из раздела 9:1,3,4,5</w:t>
      </w:r>
      <w:r>
        <w:tab/>
      </w:r>
    </w:p>
    <w:p w:rsidR="00FC260A" w:rsidRDefault="00450704">
      <w:pPr>
        <w:pStyle w:val="60"/>
        <w:framePr w:w="2035" w:h="1978" w:hRule="exact" w:wrap="none" w:vAnchor="page" w:hAnchor="page" w:x="9818" w:y="7506"/>
        <w:shd w:val="clear" w:color="auto" w:fill="auto"/>
      </w:pPr>
      <w:r>
        <w:t xml:space="preserve">Опрос, анализ </w:t>
      </w:r>
      <w:proofErr w:type="spellStart"/>
      <w:r>
        <w:t>нормативноправовых</w:t>
      </w:r>
      <w:proofErr w:type="spellEnd"/>
      <w:r>
        <w:t xml:space="preserve"> актов и материалов судебной практики, решение задач.</w:t>
      </w:r>
    </w:p>
    <w:p w:rsidR="00FC260A" w:rsidRDefault="00450704">
      <w:pPr>
        <w:pStyle w:val="60"/>
        <w:framePr w:w="2045" w:h="611" w:hRule="exact" w:wrap="none" w:vAnchor="page" w:hAnchor="page" w:x="1168" w:y="11096"/>
        <w:shd w:val="clear" w:color="auto" w:fill="auto"/>
        <w:tabs>
          <w:tab w:val="left" w:pos="1742"/>
        </w:tabs>
        <w:jc w:val="both"/>
      </w:pPr>
      <w:r>
        <w:t>Тема</w:t>
      </w:r>
      <w:r>
        <w:tab/>
        <w:t>4.</w:t>
      </w:r>
    </w:p>
    <w:p w:rsidR="00FC260A" w:rsidRDefault="00450704">
      <w:pPr>
        <w:pStyle w:val="60"/>
        <w:framePr w:w="2045" w:h="611" w:hRule="exact" w:wrap="none" w:vAnchor="page" w:hAnchor="page" w:x="1168" w:y="11096"/>
        <w:shd w:val="clear" w:color="auto" w:fill="auto"/>
        <w:jc w:val="both"/>
      </w:pPr>
      <w:r>
        <w:t>Патентное право</w:t>
      </w:r>
    </w:p>
    <w:p w:rsidR="00FC260A" w:rsidRDefault="00450704">
      <w:pPr>
        <w:pStyle w:val="60"/>
        <w:framePr w:w="6346" w:h="3363" w:hRule="exact" w:wrap="none" w:vAnchor="page" w:hAnchor="page" w:x="3348" w:y="11106"/>
        <w:shd w:val="clear" w:color="auto" w:fill="auto"/>
        <w:spacing w:after="236"/>
        <w:jc w:val="both"/>
      </w:pPr>
      <w:r>
        <w:t xml:space="preserve">Понятие патентного права в объективном и субъективном смысле. Источники патентного права. </w:t>
      </w:r>
      <w:proofErr w:type="gramStart"/>
      <w:r>
        <w:t>Национальная</w:t>
      </w:r>
      <w:proofErr w:type="gramEnd"/>
      <w:r>
        <w:t xml:space="preserve"> и международные системы патентования. Национальная система патентования. Международные системы патентования. Региональные соглашения о патентовании. Объекты патентных прав. Субъекты патентного права. Содержание патентного права. Исключительные права на объекты патентных прав. Способы использования объекта патентных прав. Сроки действия исключительных прав.</w:t>
      </w:r>
    </w:p>
    <w:p w:rsidR="00FC260A" w:rsidRDefault="00450704">
      <w:pPr>
        <w:pStyle w:val="60"/>
        <w:framePr w:w="6346" w:h="3363" w:hRule="exact" w:wrap="none" w:vAnchor="page" w:hAnchor="page" w:x="3348" w:y="11106"/>
        <w:shd w:val="clear" w:color="auto" w:fill="auto"/>
        <w:tabs>
          <w:tab w:val="left" w:leader="underscore" w:pos="6302"/>
        </w:tabs>
        <w:spacing w:line="278" w:lineRule="exact"/>
      </w:pPr>
      <w:r>
        <w:t xml:space="preserve">Рекомендуемые источники из раздела 8:1,6,7,10,13 </w:t>
      </w:r>
      <w:r>
        <w:rPr>
          <w:rStyle w:val="61"/>
        </w:rPr>
        <w:t>Рекомендуемые источники из раздела 9:1,2,4,6</w:t>
      </w:r>
      <w:r>
        <w:tab/>
      </w:r>
    </w:p>
    <w:p w:rsidR="00FC260A" w:rsidRDefault="00450704">
      <w:pPr>
        <w:pStyle w:val="60"/>
        <w:framePr w:w="2035" w:h="1978" w:hRule="exact" w:wrap="none" w:vAnchor="page" w:hAnchor="page" w:x="9818" w:y="11106"/>
        <w:shd w:val="clear" w:color="auto" w:fill="auto"/>
      </w:pPr>
      <w:r>
        <w:t xml:space="preserve">Опрос, анализ </w:t>
      </w:r>
      <w:proofErr w:type="spellStart"/>
      <w:r>
        <w:t>нормативноправовых</w:t>
      </w:r>
      <w:proofErr w:type="spellEnd"/>
      <w:r>
        <w:t xml:space="preserve"> актов и материалов судебной практики, решение задач.</w:t>
      </w:r>
    </w:p>
    <w:p w:rsidR="00FC260A" w:rsidRDefault="00450704">
      <w:pPr>
        <w:pStyle w:val="60"/>
        <w:framePr w:w="2054" w:h="1167" w:hRule="exact" w:wrap="none" w:vAnchor="page" w:hAnchor="page" w:x="1168" w:y="14418"/>
        <w:shd w:val="clear" w:color="auto" w:fill="auto"/>
        <w:tabs>
          <w:tab w:val="left" w:pos="1752"/>
        </w:tabs>
        <w:jc w:val="both"/>
      </w:pPr>
      <w:r>
        <w:t>Тема</w:t>
      </w:r>
      <w:r>
        <w:tab/>
        <w:t>5.</w:t>
      </w:r>
    </w:p>
    <w:p w:rsidR="00FC260A" w:rsidRDefault="00450704">
      <w:pPr>
        <w:pStyle w:val="60"/>
        <w:framePr w:w="2054" w:h="1167" w:hRule="exact" w:wrap="none" w:vAnchor="page" w:hAnchor="page" w:x="1168" w:y="14418"/>
        <w:shd w:val="clear" w:color="auto" w:fill="auto"/>
        <w:tabs>
          <w:tab w:val="left" w:pos="1325"/>
        </w:tabs>
        <w:ind w:right="220"/>
        <w:jc w:val="both"/>
      </w:pPr>
      <w:r>
        <w:t>Нетрадиционные объекты</w:t>
      </w:r>
      <w:r>
        <w:tab/>
        <w:t>права</w:t>
      </w:r>
    </w:p>
    <w:p w:rsidR="00FC260A" w:rsidRDefault="00450704">
      <w:pPr>
        <w:pStyle w:val="60"/>
        <w:framePr w:w="2054" w:h="1167" w:hRule="exact" w:wrap="none" w:vAnchor="page" w:hAnchor="page" w:x="1168" w:y="14418"/>
        <w:shd w:val="clear" w:color="auto" w:fill="auto"/>
        <w:jc w:val="both"/>
      </w:pPr>
      <w:r>
        <w:t>интеллектуальной</w:t>
      </w:r>
    </w:p>
    <w:p w:rsidR="00FC260A" w:rsidRDefault="00450704">
      <w:pPr>
        <w:pStyle w:val="60"/>
        <w:framePr w:w="6346" w:h="1167" w:hRule="exact" w:wrap="none" w:vAnchor="page" w:hAnchor="page" w:x="3348" w:y="14428"/>
        <w:shd w:val="clear" w:color="auto" w:fill="auto"/>
        <w:jc w:val="both"/>
      </w:pPr>
      <w:r>
        <w:t>Особенности нетрадиционных объектов интеллектуальной собственности.</w:t>
      </w:r>
    </w:p>
    <w:p w:rsidR="00FC260A" w:rsidRDefault="00450704">
      <w:pPr>
        <w:pStyle w:val="60"/>
        <w:framePr w:w="6346" w:h="1167" w:hRule="exact" w:wrap="none" w:vAnchor="page" w:hAnchor="page" w:x="3348" w:y="14428"/>
        <w:shd w:val="clear" w:color="auto" w:fill="auto"/>
        <w:jc w:val="both"/>
      </w:pPr>
      <w:r>
        <w:t>Топологии интегральных микросхем. Понятие и условия правовой охраны топологий. Субъекты прав на топологию.</w:t>
      </w:r>
    </w:p>
    <w:p w:rsidR="00FC260A" w:rsidRDefault="00450704">
      <w:pPr>
        <w:pStyle w:val="60"/>
        <w:framePr w:w="2035" w:h="1172" w:hRule="exact" w:wrap="none" w:vAnchor="page" w:hAnchor="page" w:x="9818" w:y="14428"/>
        <w:shd w:val="clear" w:color="auto" w:fill="auto"/>
      </w:pPr>
      <w:r>
        <w:t xml:space="preserve">Опрос, анализ </w:t>
      </w:r>
      <w:proofErr w:type="spellStart"/>
      <w:r>
        <w:t>нормативноправовых</w:t>
      </w:r>
      <w:proofErr w:type="spellEnd"/>
      <w:r>
        <w:t xml:space="preserve"> актов и материалов</w:t>
      </w:r>
    </w:p>
    <w:p w:rsidR="00FC260A" w:rsidRDefault="00450704">
      <w:pPr>
        <w:pStyle w:val="a5"/>
        <w:framePr w:wrap="none" w:vAnchor="page" w:hAnchor="page" w:x="10768" w:y="15611"/>
        <w:shd w:val="clear" w:color="auto" w:fill="auto"/>
        <w:spacing w:line="190" w:lineRule="exact"/>
      </w:pPr>
      <w:r>
        <w:t>11</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60"/>
        <w:framePr w:wrap="none" w:vAnchor="page" w:hAnchor="page" w:x="1197" w:y="1155"/>
        <w:shd w:val="clear" w:color="auto" w:fill="auto"/>
        <w:spacing w:line="220" w:lineRule="exact"/>
      </w:pPr>
      <w:r>
        <w:lastRenderedPageBreak/>
        <w:t>собственности</w:t>
      </w:r>
    </w:p>
    <w:p w:rsidR="00FC260A" w:rsidRDefault="00450704">
      <w:pPr>
        <w:pStyle w:val="60"/>
        <w:framePr w:w="6346" w:h="2818" w:hRule="exact" w:wrap="none" w:vAnchor="page" w:hAnchor="page" w:x="3348" w:y="1122"/>
        <w:shd w:val="clear" w:color="auto" w:fill="auto"/>
        <w:jc w:val="both"/>
      </w:pPr>
      <w:r>
        <w:t>Возникновение прав на топологии. Осуществление прав на топологии. Срок действия прав на топологию. Пределы осуществления прав на топологии. Защита прав на топологию.</w:t>
      </w:r>
    </w:p>
    <w:p w:rsidR="00FC260A" w:rsidRDefault="00450704">
      <w:pPr>
        <w:pStyle w:val="60"/>
        <w:framePr w:w="6346" w:h="2818" w:hRule="exact" w:wrap="none" w:vAnchor="page" w:hAnchor="page" w:x="3348" w:y="1122"/>
        <w:shd w:val="clear" w:color="auto" w:fill="auto"/>
        <w:tabs>
          <w:tab w:val="left" w:leader="underscore" w:pos="6302"/>
        </w:tabs>
      </w:pPr>
      <w:r>
        <w:t xml:space="preserve">Права на селекционные достижения. Понятие селекционных достижений и условия </w:t>
      </w:r>
      <w:proofErr w:type="spellStart"/>
      <w:r>
        <w:t>охраноспособности</w:t>
      </w:r>
      <w:proofErr w:type="spellEnd"/>
      <w:r>
        <w:t xml:space="preserve">. Субъекты прав на селекционные достижения. Ноу-хау (промышленные секреты) как объект интеллектуальной собственности. Рекомендуемые источники из раздела 8:1,7, 8,11,12 </w:t>
      </w:r>
      <w:r>
        <w:rPr>
          <w:rStyle w:val="61"/>
        </w:rPr>
        <w:t>Рекомендуемые источники из раздела 9:1,2,4,5.</w:t>
      </w:r>
      <w:r>
        <w:tab/>
      </w:r>
    </w:p>
    <w:p w:rsidR="00FC260A" w:rsidRDefault="00450704">
      <w:pPr>
        <w:pStyle w:val="60"/>
        <w:framePr w:w="1651" w:h="888" w:hRule="exact" w:wrap="none" w:vAnchor="page" w:hAnchor="page" w:x="9818" w:y="1117"/>
        <w:shd w:val="clear" w:color="auto" w:fill="auto"/>
        <w:ind w:right="640"/>
        <w:jc w:val="both"/>
      </w:pPr>
      <w:r>
        <w:t>судебной практики, решение задач.</w:t>
      </w:r>
    </w:p>
    <w:p w:rsidR="00FC260A" w:rsidRDefault="00450704">
      <w:pPr>
        <w:pStyle w:val="60"/>
        <w:framePr w:w="2026" w:h="600" w:hRule="exact" w:wrap="none" w:vAnchor="page" w:hAnchor="page" w:x="1197" w:y="3896"/>
        <w:shd w:val="clear" w:color="auto" w:fill="auto"/>
        <w:jc w:val="both"/>
      </w:pPr>
      <w:r>
        <w:t xml:space="preserve">Тема 6. Средства </w:t>
      </w:r>
      <w:proofErr w:type="spellStart"/>
      <w:r>
        <w:t>индивидуализаци</w:t>
      </w:r>
      <w:proofErr w:type="spellEnd"/>
    </w:p>
    <w:p w:rsidR="00FC260A" w:rsidRDefault="00450704">
      <w:pPr>
        <w:pStyle w:val="60"/>
        <w:framePr w:wrap="none" w:vAnchor="page" w:hAnchor="page" w:x="1197" w:y="4501"/>
        <w:shd w:val="clear" w:color="auto" w:fill="auto"/>
        <w:spacing w:line="220" w:lineRule="exact"/>
      </w:pPr>
      <w:r>
        <w:t>и</w:t>
      </w:r>
    </w:p>
    <w:p w:rsidR="00FC260A" w:rsidRDefault="00450704">
      <w:pPr>
        <w:pStyle w:val="60"/>
        <w:framePr w:w="6346" w:h="3913" w:hRule="exact" w:wrap="none" w:vAnchor="page" w:hAnchor="page" w:x="3348" w:y="3896"/>
        <w:shd w:val="clear" w:color="auto" w:fill="auto"/>
        <w:jc w:val="both"/>
      </w:pPr>
      <w:r>
        <w:t>Признаки и виды средств индивидуализации. Источники охраны средств индивидуализации.</w:t>
      </w:r>
    </w:p>
    <w:p w:rsidR="00FC260A" w:rsidRDefault="00450704">
      <w:pPr>
        <w:pStyle w:val="60"/>
        <w:framePr w:w="6346" w:h="3913" w:hRule="exact" w:wrap="none" w:vAnchor="page" w:hAnchor="page" w:x="3348" w:y="3896"/>
        <w:shd w:val="clear" w:color="auto" w:fill="auto"/>
        <w:jc w:val="both"/>
      </w:pPr>
      <w:r>
        <w:t>Фирменное наименование. Коммерческое обозначение: признаки и особенности охраны. Понятие товарного знака (знака обслуживания). Виды товарных знаков (знаков обслуживания).</w:t>
      </w:r>
    </w:p>
    <w:p w:rsidR="00FC260A" w:rsidRDefault="00450704">
      <w:pPr>
        <w:pStyle w:val="60"/>
        <w:framePr w:w="6346" w:h="3913" w:hRule="exact" w:wrap="none" w:vAnchor="page" w:hAnchor="page" w:x="3348" w:y="3896"/>
        <w:shd w:val="clear" w:color="auto" w:fill="auto"/>
        <w:tabs>
          <w:tab w:val="left" w:pos="4507"/>
        </w:tabs>
        <w:jc w:val="both"/>
      </w:pPr>
      <w:r>
        <w:t>Фирменное наименование, коммерческое обозначение и товарный знак (знак обслуживания):</w:t>
      </w:r>
      <w:r>
        <w:tab/>
        <w:t>сравнительно -</w:t>
      </w:r>
    </w:p>
    <w:p w:rsidR="00FC260A" w:rsidRDefault="00450704">
      <w:pPr>
        <w:pStyle w:val="60"/>
        <w:framePr w:w="6346" w:h="3913" w:hRule="exact" w:wrap="none" w:vAnchor="page" w:hAnchor="page" w:x="3348" w:y="3896"/>
        <w:shd w:val="clear" w:color="auto" w:fill="auto"/>
        <w:jc w:val="both"/>
      </w:pPr>
      <w:r>
        <w:t>правовая характеристика.</w:t>
      </w:r>
    </w:p>
    <w:p w:rsidR="00FC260A" w:rsidRDefault="00450704">
      <w:pPr>
        <w:pStyle w:val="60"/>
        <w:framePr w:w="6346" w:h="3913" w:hRule="exact" w:wrap="none" w:vAnchor="page" w:hAnchor="page" w:x="3348" w:y="3896"/>
        <w:shd w:val="clear" w:color="auto" w:fill="auto"/>
        <w:jc w:val="both"/>
      </w:pPr>
      <w:r>
        <w:t>Срок действия права на товарный знак. Наименования мест происхождения товаров. Понятие и признаки географического указания.</w:t>
      </w:r>
    </w:p>
    <w:p w:rsidR="00FC260A" w:rsidRDefault="00450704">
      <w:pPr>
        <w:pStyle w:val="60"/>
        <w:framePr w:w="6346" w:h="3913" w:hRule="exact" w:wrap="none" w:vAnchor="page" w:hAnchor="page" w:x="3348" w:y="3896"/>
        <w:shd w:val="clear" w:color="auto" w:fill="auto"/>
        <w:tabs>
          <w:tab w:val="left" w:leader="underscore" w:pos="6302"/>
        </w:tabs>
      </w:pPr>
      <w:r>
        <w:t xml:space="preserve">Рекомендуемые источники из раздела 8:1,3, 6-9, 12,13 </w:t>
      </w:r>
      <w:r>
        <w:rPr>
          <w:rStyle w:val="61"/>
        </w:rPr>
        <w:t>Рекомендуемые источники из раздела 9:1,2,4,6</w:t>
      </w:r>
      <w:r>
        <w:tab/>
      </w:r>
    </w:p>
    <w:p w:rsidR="00FC260A" w:rsidRDefault="00450704">
      <w:pPr>
        <w:pStyle w:val="60"/>
        <w:framePr w:w="2035" w:h="1978" w:hRule="exact" w:wrap="none" w:vAnchor="page" w:hAnchor="page" w:x="9818" w:y="3896"/>
        <w:shd w:val="clear" w:color="auto" w:fill="auto"/>
      </w:pPr>
      <w:r>
        <w:t xml:space="preserve">Опрос, анализ </w:t>
      </w:r>
      <w:proofErr w:type="spellStart"/>
      <w:r>
        <w:t>нормативноправовых</w:t>
      </w:r>
      <w:proofErr w:type="spellEnd"/>
      <w:r>
        <w:t xml:space="preserve"> актов и материалов судебной практики, решение задач.</w:t>
      </w:r>
    </w:p>
    <w:p w:rsidR="00FC260A" w:rsidRDefault="00450704">
      <w:pPr>
        <w:pStyle w:val="60"/>
        <w:framePr w:w="2026" w:h="1157" w:hRule="exact" w:wrap="none" w:vAnchor="page" w:hAnchor="page" w:x="1197" w:y="7765"/>
        <w:shd w:val="clear" w:color="auto" w:fill="auto"/>
        <w:tabs>
          <w:tab w:val="left" w:pos="1354"/>
        </w:tabs>
        <w:jc w:val="both"/>
      </w:pPr>
      <w:r>
        <w:t>Тема 7. Договоры в</w:t>
      </w:r>
      <w:r>
        <w:tab/>
        <w:t>праве</w:t>
      </w:r>
    </w:p>
    <w:p w:rsidR="00FC260A" w:rsidRDefault="00450704">
      <w:pPr>
        <w:pStyle w:val="60"/>
        <w:framePr w:w="2026" w:h="1157" w:hRule="exact" w:wrap="none" w:vAnchor="page" w:hAnchor="page" w:x="1197" w:y="7765"/>
        <w:shd w:val="clear" w:color="auto" w:fill="auto"/>
        <w:jc w:val="both"/>
      </w:pPr>
      <w:r>
        <w:t>интеллектуальной собственности</w:t>
      </w:r>
    </w:p>
    <w:p w:rsidR="00FC260A" w:rsidRDefault="00450704">
      <w:pPr>
        <w:pStyle w:val="60"/>
        <w:framePr w:w="6346" w:h="3095" w:hRule="exact" w:wrap="none" w:vAnchor="page" w:hAnchor="page" w:x="3348" w:y="7765"/>
        <w:shd w:val="clear" w:color="auto" w:fill="auto"/>
        <w:jc w:val="both"/>
      </w:pPr>
      <w:r>
        <w:t xml:space="preserve">Лицензионные договоры. Виды лицензий и их условия. Открытая лицензия. Принудительная лицензия. Договор залога исключительных прав. Договор простого товарищества. Опционный договор. Договор доверительного управления исключительными правами. Договор об отчуждении права на получение патента. Договор заказа на промышленный образец. Договоры на </w:t>
      </w:r>
      <w:proofErr w:type="spellStart"/>
      <w:r>
        <w:t>НИОКРиТР</w:t>
      </w:r>
      <w:proofErr w:type="spellEnd"/>
      <w:r>
        <w:t>. Договор о конфиденциальности. Договор о патентной чистоте.</w:t>
      </w:r>
    </w:p>
    <w:p w:rsidR="00FC260A" w:rsidRDefault="00450704">
      <w:pPr>
        <w:pStyle w:val="60"/>
        <w:framePr w:w="6346" w:h="3095" w:hRule="exact" w:wrap="none" w:vAnchor="page" w:hAnchor="page" w:x="3348" w:y="7765"/>
        <w:shd w:val="clear" w:color="auto" w:fill="auto"/>
        <w:tabs>
          <w:tab w:val="left" w:leader="underscore" w:pos="6302"/>
        </w:tabs>
      </w:pPr>
      <w:r>
        <w:t xml:space="preserve">Рекомендуемые источники из раздела 8:1-7,8,11,13 </w:t>
      </w:r>
      <w:r>
        <w:rPr>
          <w:rStyle w:val="61"/>
        </w:rPr>
        <w:t>Рекомендуемые источники из раздела 9:1-6</w:t>
      </w:r>
      <w:r>
        <w:tab/>
      </w:r>
    </w:p>
    <w:p w:rsidR="00FC260A" w:rsidRDefault="00450704">
      <w:pPr>
        <w:pStyle w:val="60"/>
        <w:framePr w:w="2035" w:h="1978" w:hRule="exact" w:wrap="none" w:vAnchor="page" w:hAnchor="page" w:x="9818" w:y="7775"/>
        <w:shd w:val="clear" w:color="auto" w:fill="auto"/>
      </w:pPr>
      <w:r>
        <w:t xml:space="preserve">Опрос, анализ </w:t>
      </w:r>
      <w:proofErr w:type="spellStart"/>
      <w:r>
        <w:t>нормативноправовых</w:t>
      </w:r>
      <w:proofErr w:type="spellEnd"/>
      <w:r>
        <w:t xml:space="preserve"> актов и материалов судебной практики, решение задач.</w:t>
      </w:r>
    </w:p>
    <w:p w:rsidR="00FC260A" w:rsidRDefault="00450704">
      <w:pPr>
        <w:pStyle w:val="22"/>
        <w:framePr w:w="10051" w:h="1683" w:hRule="exact" w:wrap="none" w:vAnchor="page" w:hAnchor="page" w:x="1063" w:y="11428"/>
        <w:shd w:val="clear" w:color="auto" w:fill="auto"/>
        <w:spacing w:before="0" w:after="304" w:line="322" w:lineRule="exact"/>
        <w:ind w:firstLine="800"/>
      </w:pPr>
      <w:bookmarkStart w:id="11" w:name="bookmark16"/>
      <w:r>
        <w:t xml:space="preserve">6.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11"/>
    </w:p>
    <w:p w:rsidR="00FC260A" w:rsidRDefault="00450704">
      <w:pPr>
        <w:pStyle w:val="22"/>
        <w:framePr w:w="10051" w:h="1683" w:hRule="exact" w:wrap="none" w:vAnchor="page" w:hAnchor="page" w:x="1063" w:y="11428"/>
        <w:shd w:val="clear" w:color="auto" w:fill="auto"/>
        <w:spacing w:before="0" w:after="0" w:line="317" w:lineRule="exact"/>
        <w:ind w:firstLine="800"/>
      </w:pPr>
      <w:bookmarkStart w:id="12" w:name="bookmark17"/>
      <w:r>
        <w:t>6.1. Перечень вопросов, отводимых на самостоятельное освоение дисциплины, формы внеаудиторной самостоятельной работы</w:t>
      </w:r>
      <w:bookmarkEnd w:id="12"/>
    </w:p>
    <w:p w:rsidR="00FC260A" w:rsidRDefault="00450704">
      <w:pPr>
        <w:pStyle w:val="a5"/>
        <w:framePr w:wrap="none" w:vAnchor="page" w:hAnchor="page" w:x="10768" w:y="15611"/>
        <w:shd w:val="clear" w:color="auto" w:fill="auto"/>
        <w:spacing w:line="190" w:lineRule="exact"/>
      </w:pPr>
      <w:r>
        <w:t>12</w:t>
      </w:r>
    </w:p>
    <w:p w:rsidR="00FC260A" w:rsidRDefault="00FC260A">
      <w:pPr>
        <w:rPr>
          <w:sz w:val="2"/>
          <w:szCs w:val="2"/>
        </w:rPr>
        <w:sectPr w:rsidR="00FC260A">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886"/>
        <w:gridCol w:w="5525"/>
        <w:gridCol w:w="2520"/>
      </w:tblGrid>
      <w:tr w:rsidR="00FC260A">
        <w:trPr>
          <w:trHeight w:hRule="exact" w:val="1114"/>
        </w:trPr>
        <w:tc>
          <w:tcPr>
            <w:tcW w:w="1886" w:type="dxa"/>
            <w:tcBorders>
              <w:top w:val="single" w:sz="4" w:space="0" w:color="auto"/>
              <w:left w:val="single" w:sz="4" w:space="0" w:color="auto"/>
            </w:tcBorders>
            <w:shd w:val="clear" w:color="auto" w:fill="FFFFFF"/>
          </w:tcPr>
          <w:p w:rsidR="00FC260A" w:rsidRDefault="00450704">
            <w:pPr>
              <w:pStyle w:val="20"/>
              <w:framePr w:w="9931" w:h="14434" w:wrap="none" w:vAnchor="page" w:hAnchor="page" w:x="1128" w:y="1123"/>
              <w:shd w:val="clear" w:color="auto" w:fill="auto"/>
              <w:spacing w:line="274" w:lineRule="exact"/>
              <w:ind w:firstLine="840"/>
              <w:jc w:val="left"/>
            </w:pPr>
            <w:proofErr w:type="spellStart"/>
            <w:proofErr w:type="gramStart"/>
            <w:r>
              <w:rPr>
                <w:rStyle w:val="211pt0"/>
              </w:rPr>
              <w:lastRenderedPageBreak/>
              <w:t>Наимен</w:t>
            </w:r>
            <w:proofErr w:type="spellEnd"/>
            <w:r>
              <w:rPr>
                <w:rStyle w:val="211pt0"/>
              </w:rPr>
              <w:t xml:space="preserve"> </w:t>
            </w:r>
            <w:proofErr w:type="spellStart"/>
            <w:r>
              <w:rPr>
                <w:rStyle w:val="211pt0"/>
              </w:rPr>
              <w:t>ование</w:t>
            </w:r>
            <w:proofErr w:type="spellEnd"/>
            <w:proofErr w:type="gramEnd"/>
            <w:r>
              <w:rPr>
                <w:rStyle w:val="211pt0"/>
              </w:rPr>
              <w:t xml:space="preserve"> тем дисциплины</w:t>
            </w:r>
          </w:p>
        </w:tc>
        <w:tc>
          <w:tcPr>
            <w:tcW w:w="5525" w:type="dxa"/>
            <w:tcBorders>
              <w:top w:val="single" w:sz="4" w:space="0" w:color="auto"/>
              <w:left w:val="single" w:sz="4" w:space="0" w:color="auto"/>
            </w:tcBorders>
            <w:shd w:val="clear" w:color="auto" w:fill="FFFFFF"/>
          </w:tcPr>
          <w:p w:rsidR="00FC260A" w:rsidRDefault="00450704">
            <w:pPr>
              <w:pStyle w:val="20"/>
              <w:framePr w:w="9931" w:h="14434" w:wrap="none" w:vAnchor="page" w:hAnchor="page" w:x="1128" w:y="1123"/>
              <w:shd w:val="clear" w:color="auto" w:fill="auto"/>
              <w:spacing w:line="283" w:lineRule="exact"/>
              <w:ind w:left="160" w:firstLine="660"/>
              <w:jc w:val="left"/>
            </w:pPr>
            <w:r>
              <w:rPr>
                <w:rStyle w:val="211pt0"/>
              </w:rPr>
              <w:t>Перечень вопросов, отводимых на самостоятельное освоение</w:t>
            </w:r>
          </w:p>
        </w:tc>
        <w:tc>
          <w:tcPr>
            <w:tcW w:w="2520"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931" w:h="14434" w:wrap="none" w:vAnchor="page" w:hAnchor="page" w:x="1128" w:y="1123"/>
              <w:shd w:val="clear" w:color="auto" w:fill="auto"/>
              <w:spacing w:line="278" w:lineRule="exact"/>
              <w:ind w:firstLine="0"/>
              <w:jc w:val="left"/>
            </w:pPr>
            <w:r>
              <w:rPr>
                <w:rStyle w:val="211pt0"/>
              </w:rPr>
              <w:t>Формы</w:t>
            </w:r>
          </w:p>
          <w:p w:rsidR="00FC260A" w:rsidRDefault="00450704">
            <w:pPr>
              <w:pStyle w:val="20"/>
              <w:framePr w:w="9931" w:h="14434" w:wrap="none" w:vAnchor="page" w:hAnchor="page" w:x="1128" w:y="1123"/>
              <w:shd w:val="clear" w:color="auto" w:fill="auto"/>
              <w:spacing w:line="278" w:lineRule="exact"/>
              <w:ind w:firstLine="0"/>
              <w:jc w:val="left"/>
            </w:pPr>
            <w:r>
              <w:rPr>
                <w:rStyle w:val="211pt0"/>
              </w:rPr>
              <w:t>внеаудиторной</w:t>
            </w:r>
          </w:p>
          <w:p w:rsidR="00FC260A" w:rsidRDefault="00450704">
            <w:pPr>
              <w:pStyle w:val="20"/>
              <w:framePr w:w="9931" w:h="14434" w:wrap="none" w:vAnchor="page" w:hAnchor="page" w:x="1128" w:y="1123"/>
              <w:shd w:val="clear" w:color="auto" w:fill="auto"/>
              <w:spacing w:line="278" w:lineRule="exact"/>
              <w:ind w:firstLine="0"/>
              <w:jc w:val="left"/>
            </w:pPr>
            <w:r>
              <w:rPr>
                <w:rStyle w:val="211pt0"/>
              </w:rPr>
              <w:t>самостоятельной</w:t>
            </w:r>
          </w:p>
          <w:p w:rsidR="00FC260A" w:rsidRDefault="00450704">
            <w:pPr>
              <w:pStyle w:val="20"/>
              <w:framePr w:w="9931" w:h="14434" w:wrap="none" w:vAnchor="page" w:hAnchor="page" w:x="1128" w:y="1123"/>
              <w:shd w:val="clear" w:color="auto" w:fill="auto"/>
              <w:spacing w:line="278" w:lineRule="exact"/>
              <w:ind w:firstLine="0"/>
              <w:jc w:val="left"/>
            </w:pPr>
            <w:r>
              <w:rPr>
                <w:rStyle w:val="211pt0"/>
              </w:rPr>
              <w:t>работы</w:t>
            </w:r>
          </w:p>
        </w:tc>
      </w:tr>
      <w:tr w:rsidR="00FC260A">
        <w:trPr>
          <w:trHeight w:hRule="exact" w:val="3053"/>
        </w:trPr>
        <w:tc>
          <w:tcPr>
            <w:tcW w:w="1886" w:type="dxa"/>
            <w:tcBorders>
              <w:top w:val="single" w:sz="4" w:space="0" w:color="auto"/>
              <w:left w:val="single" w:sz="4" w:space="0" w:color="auto"/>
            </w:tcBorders>
            <w:shd w:val="clear" w:color="auto" w:fill="FFFFFF"/>
          </w:tcPr>
          <w:p w:rsidR="00FC260A" w:rsidRDefault="00450704">
            <w:pPr>
              <w:pStyle w:val="20"/>
              <w:framePr w:w="9931" w:h="14434" w:wrap="none" w:vAnchor="page" w:hAnchor="page" w:x="1128" w:y="1123"/>
              <w:shd w:val="clear" w:color="auto" w:fill="auto"/>
              <w:spacing w:line="274" w:lineRule="exact"/>
              <w:ind w:firstLine="0"/>
              <w:jc w:val="both"/>
            </w:pPr>
            <w:r>
              <w:rPr>
                <w:rStyle w:val="211pt"/>
              </w:rPr>
              <w:t>Тема 1. Общие положения о праве</w:t>
            </w:r>
          </w:p>
          <w:p w:rsidR="00FC260A" w:rsidRDefault="00450704">
            <w:pPr>
              <w:pStyle w:val="20"/>
              <w:framePr w:w="9931" w:h="14434" w:wrap="none" w:vAnchor="page" w:hAnchor="page" w:x="1128" w:y="1123"/>
              <w:shd w:val="clear" w:color="auto" w:fill="auto"/>
              <w:spacing w:line="274" w:lineRule="exact"/>
              <w:ind w:firstLine="0"/>
              <w:jc w:val="both"/>
            </w:pPr>
            <w:proofErr w:type="spellStart"/>
            <w:r>
              <w:rPr>
                <w:rStyle w:val="211pt"/>
              </w:rPr>
              <w:t>интеллектуальн</w:t>
            </w:r>
            <w:proofErr w:type="spellEnd"/>
          </w:p>
          <w:p w:rsidR="00FC260A" w:rsidRDefault="00450704">
            <w:pPr>
              <w:pStyle w:val="20"/>
              <w:framePr w:w="9931" w:h="14434" w:wrap="none" w:vAnchor="page" w:hAnchor="page" w:x="1128" w:y="1123"/>
              <w:shd w:val="clear" w:color="auto" w:fill="auto"/>
              <w:spacing w:line="274" w:lineRule="exact"/>
              <w:ind w:firstLine="0"/>
              <w:jc w:val="both"/>
            </w:pPr>
            <w:proofErr w:type="gramStart"/>
            <w:r>
              <w:rPr>
                <w:rStyle w:val="211pt"/>
              </w:rPr>
              <w:t>ой</w:t>
            </w:r>
            <w:proofErr w:type="gramEnd"/>
          </w:p>
          <w:p w:rsidR="00FC260A" w:rsidRDefault="00450704">
            <w:pPr>
              <w:pStyle w:val="20"/>
              <w:framePr w:w="9931" w:h="14434" w:wrap="none" w:vAnchor="page" w:hAnchor="page" w:x="1128" w:y="1123"/>
              <w:shd w:val="clear" w:color="auto" w:fill="auto"/>
              <w:spacing w:line="274" w:lineRule="exact"/>
              <w:ind w:firstLine="0"/>
              <w:jc w:val="both"/>
            </w:pPr>
            <w:r>
              <w:rPr>
                <w:rStyle w:val="211pt"/>
              </w:rPr>
              <w:t>собственности</w:t>
            </w:r>
          </w:p>
        </w:tc>
        <w:tc>
          <w:tcPr>
            <w:tcW w:w="5525" w:type="dxa"/>
            <w:tcBorders>
              <w:top w:val="single" w:sz="4" w:space="0" w:color="auto"/>
              <w:left w:val="single" w:sz="4" w:space="0" w:color="auto"/>
            </w:tcBorders>
            <w:shd w:val="clear" w:color="auto" w:fill="FFFFFF"/>
            <w:vAlign w:val="bottom"/>
          </w:tcPr>
          <w:p w:rsidR="00FC260A" w:rsidRDefault="00450704">
            <w:pPr>
              <w:pStyle w:val="20"/>
              <w:framePr w:w="9931" w:h="14434" w:wrap="none" w:vAnchor="page" w:hAnchor="page" w:x="1128" w:y="1123"/>
              <w:numPr>
                <w:ilvl w:val="0"/>
                <w:numId w:val="2"/>
              </w:numPr>
              <w:shd w:val="clear" w:color="auto" w:fill="auto"/>
              <w:tabs>
                <w:tab w:val="left" w:pos="419"/>
              </w:tabs>
              <w:spacing w:line="274" w:lineRule="exact"/>
              <w:ind w:left="440" w:hanging="280"/>
              <w:jc w:val="left"/>
            </w:pPr>
            <w:r>
              <w:rPr>
                <w:rStyle w:val="211pt"/>
              </w:rPr>
              <w:t>Раскройте понятие «интеллектуальная собственность».</w:t>
            </w:r>
          </w:p>
          <w:p w:rsidR="00FC260A" w:rsidRDefault="00450704">
            <w:pPr>
              <w:pStyle w:val="20"/>
              <w:framePr w:w="9931" w:h="14434" w:wrap="none" w:vAnchor="page" w:hAnchor="page" w:x="1128" w:y="1123"/>
              <w:numPr>
                <w:ilvl w:val="0"/>
                <w:numId w:val="2"/>
              </w:numPr>
              <w:shd w:val="clear" w:color="auto" w:fill="auto"/>
              <w:tabs>
                <w:tab w:val="left" w:pos="443"/>
              </w:tabs>
              <w:spacing w:line="274" w:lineRule="exact"/>
              <w:ind w:left="440" w:hanging="280"/>
              <w:jc w:val="left"/>
            </w:pPr>
            <w:r>
              <w:rPr>
                <w:rStyle w:val="211pt"/>
              </w:rPr>
              <w:t>Какие нормативно правовые акты международного и национального уровня регулируют право интеллектуальной собственности?</w:t>
            </w:r>
          </w:p>
          <w:p w:rsidR="00FC260A" w:rsidRDefault="00450704">
            <w:pPr>
              <w:pStyle w:val="20"/>
              <w:framePr w:w="9931" w:h="14434" w:wrap="none" w:vAnchor="page" w:hAnchor="page" w:x="1128" w:y="1123"/>
              <w:numPr>
                <w:ilvl w:val="0"/>
                <w:numId w:val="2"/>
              </w:numPr>
              <w:shd w:val="clear" w:color="auto" w:fill="auto"/>
              <w:tabs>
                <w:tab w:val="left" w:pos="443"/>
              </w:tabs>
              <w:spacing w:line="274" w:lineRule="exact"/>
              <w:ind w:left="440" w:hanging="280"/>
              <w:jc w:val="left"/>
            </w:pPr>
            <w:r>
              <w:rPr>
                <w:rStyle w:val="211pt"/>
              </w:rPr>
              <w:t>Дайте характеристику перечню объектов интеллектуальных прав на основании. Врожденного кодекса Российской Федерации.</w:t>
            </w:r>
          </w:p>
          <w:p w:rsidR="00FC260A" w:rsidRDefault="00450704">
            <w:pPr>
              <w:pStyle w:val="20"/>
              <w:framePr w:w="9931" w:h="14434" w:wrap="none" w:vAnchor="page" w:hAnchor="page" w:x="1128" w:y="1123"/>
              <w:numPr>
                <w:ilvl w:val="0"/>
                <w:numId w:val="2"/>
              </w:numPr>
              <w:shd w:val="clear" w:color="auto" w:fill="auto"/>
              <w:tabs>
                <w:tab w:val="left" w:pos="443"/>
              </w:tabs>
              <w:spacing w:line="274" w:lineRule="exact"/>
              <w:ind w:left="440" w:hanging="280"/>
              <w:jc w:val="left"/>
            </w:pPr>
            <w:r>
              <w:rPr>
                <w:rStyle w:val="211pt"/>
              </w:rPr>
              <w:t>Назовите классификацию объектов интеллектуальной собственности.</w:t>
            </w:r>
          </w:p>
        </w:tc>
        <w:tc>
          <w:tcPr>
            <w:tcW w:w="2520" w:type="dxa"/>
            <w:tcBorders>
              <w:top w:val="single" w:sz="4" w:space="0" w:color="auto"/>
              <w:left w:val="single" w:sz="4" w:space="0" w:color="auto"/>
              <w:right w:val="single" w:sz="4" w:space="0" w:color="auto"/>
            </w:tcBorders>
            <w:shd w:val="clear" w:color="auto" w:fill="FFFFFF"/>
          </w:tcPr>
          <w:p w:rsidR="00FC260A" w:rsidRDefault="00450704">
            <w:pPr>
              <w:pStyle w:val="20"/>
              <w:framePr w:w="9931" w:h="14434" w:wrap="none" w:vAnchor="page" w:hAnchor="page" w:x="1128" w:y="1123"/>
              <w:shd w:val="clear" w:color="auto" w:fill="auto"/>
              <w:spacing w:line="274" w:lineRule="exact"/>
              <w:ind w:firstLine="0"/>
              <w:jc w:val="left"/>
            </w:pPr>
            <w:r>
              <w:rPr>
                <w:rStyle w:val="211pt"/>
              </w:rPr>
              <w:t>Работа с учебной и справочной литературой и нормативно - правовыми актами. Подготовка к опросу.</w:t>
            </w:r>
          </w:p>
        </w:tc>
      </w:tr>
      <w:tr w:rsidR="00FC260A">
        <w:trPr>
          <w:trHeight w:hRule="exact" w:val="1661"/>
        </w:trPr>
        <w:tc>
          <w:tcPr>
            <w:tcW w:w="1886" w:type="dxa"/>
            <w:tcBorders>
              <w:top w:val="single" w:sz="4" w:space="0" w:color="auto"/>
              <w:left w:val="single" w:sz="4" w:space="0" w:color="auto"/>
            </w:tcBorders>
            <w:shd w:val="clear" w:color="auto" w:fill="FFFFFF"/>
          </w:tcPr>
          <w:p w:rsidR="00FC260A" w:rsidRDefault="00450704">
            <w:pPr>
              <w:pStyle w:val="20"/>
              <w:framePr w:w="9931" w:h="14434" w:wrap="none" w:vAnchor="page" w:hAnchor="page" w:x="1128" w:y="1123"/>
              <w:shd w:val="clear" w:color="auto" w:fill="auto"/>
              <w:spacing w:line="274" w:lineRule="exact"/>
              <w:ind w:firstLine="0"/>
              <w:jc w:val="both"/>
            </w:pPr>
            <w:r>
              <w:rPr>
                <w:rStyle w:val="211pt"/>
              </w:rPr>
              <w:t>Тема 2.</w:t>
            </w:r>
          </w:p>
          <w:p w:rsidR="00FC260A" w:rsidRDefault="00450704">
            <w:pPr>
              <w:pStyle w:val="20"/>
              <w:framePr w:w="9931" w:h="14434" w:wrap="none" w:vAnchor="page" w:hAnchor="page" w:x="1128" w:y="1123"/>
              <w:shd w:val="clear" w:color="auto" w:fill="auto"/>
              <w:spacing w:line="274" w:lineRule="exact"/>
              <w:ind w:firstLine="0"/>
              <w:jc w:val="both"/>
            </w:pPr>
            <w:r>
              <w:rPr>
                <w:rStyle w:val="211pt"/>
              </w:rPr>
              <w:t>Авторское</w:t>
            </w:r>
          </w:p>
          <w:p w:rsidR="00FC260A" w:rsidRDefault="00450704">
            <w:pPr>
              <w:pStyle w:val="20"/>
              <w:framePr w:w="9931" w:h="14434" w:wrap="none" w:vAnchor="page" w:hAnchor="page" w:x="1128" w:y="1123"/>
              <w:shd w:val="clear" w:color="auto" w:fill="auto"/>
              <w:spacing w:line="274" w:lineRule="exact"/>
              <w:ind w:firstLine="0"/>
              <w:jc w:val="both"/>
            </w:pPr>
            <w:r>
              <w:rPr>
                <w:rStyle w:val="211pt"/>
              </w:rPr>
              <w:t>право.</w:t>
            </w:r>
          </w:p>
        </w:tc>
        <w:tc>
          <w:tcPr>
            <w:tcW w:w="5525" w:type="dxa"/>
            <w:tcBorders>
              <w:top w:val="single" w:sz="4" w:space="0" w:color="auto"/>
              <w:left w:val="single" w:sz="4" w:space="0" w:color="auto"/>
            </w:tcBorders>
            <w:shd w:val="clear" w:color="auto" w:fill="FFFFFF"/>
            <w:vAlign w:val="bottom"/>
          </w:tcPr>
          <w:p w:rsidR="00FC260A" w:rsidRDefault="00450704">
            <w:pPr>
              <w:pStyle w:val="20"/>
              <w:framePr w:w="9931" w:h="14434" w:wrap="none" w:vAnchor="page" w:hAnchor="page" w:x="1128" w:y="1123"/>
              <w:numPr>
                <w:ilvl w:val="0"/>
                <w:numId w:val="3"/>
              </w:numPr>
              <w:shd w:val="clear" w:color="auto" w:fill="auto"/>
              <w:tabs>
                <w:tab w:val="left" w:pos="419"/>
              </w:tabs>
              <w:spacing w:line="274" w:lineRule="exact"/>
              <w:ind w:left="440" w:hanging="280"/>
              <w:jc w:val="left"/>
            </w:pPr>
            <w:r>
              <w:rPr>
                <w:rStyle w:val="211pt"/>
              </w:rPr>
              <w:t>Раскройте понятие и принципы авторского права.</w:t>
            </w:r>
          </w:p>
          <w:p w:rsidR="00FC260A" w:rsidRDefault="00450704">
            <w:pPr>
              <w:pStyle w:val="20"/>
              <w:framePr w:w="9931" w:h="14434" w:wrap="none" w:vAnchor="page" w:hAnchor="page" w:x="1128" w:y="1123"/>
              <w:numPr>
                <w:ilvl w:val="0"/>
                <w:numId w:val="3"/>
              </w:numPr>
              <w:shd w:val="clear" w:color="auto" w:fill="auto"/>
              <w:tabs>
                <w:tab w:val="left" w:pos="278"/>
              </w:tabs>
              <w:spacing w:line="274" w:lineRule="exact"/>
              <w:ind w:firstLine="0"/>
              <w:jc w:val="both"/>
            </w:pPr>
            <w:r>
              <w:rPr>
                <w:rStyle w:val="211pt"/>
              </w:rPr>
              <w:t>Какие виды произведений вы знаете?</w:t>
            </w:r>
          </w:p>
          <w:p w:rsidR="00FC260A" w:rsidRDefault="00450704">
            <w:pPr>
              <w:pStyle w:val="20"/>
              <w:framePr w:w="9931" w:h="14434" w:wrap="none" w:vAnchor="page" w:hAnchor="page" w:x="1128" w:y="1123"/>
              <w:numPr>
                <w:ilvl w:val="0"/>
                <w:numId w:val="3"/>
              </w:numPr>
              <w:shd w:val="clear" w:color="auto" w:fill="auto"/>
              <w:tabs>
                <w:tab w:val="left" w:pos="438"/>
              </w:tabs>
              <w:spacing w:line="274" w:lineRule="exact"/>
              <w:ind w:left="440" w:hanging="280"/>
              <w:jc w:val="left"/>
            </w:pPr>
            <w:r>
              <w:rPr>
                <w:rStyle w:val="211pt"/>
              </w:rPr>
              <w:t>Дайте характеристику с объектом авторского права.</w:t>
            </w:r>
          </w:p>
          <w:p w:rsidR="00FC260A" w:rsidRDefault="00450704">
            <w:pPr>
              <w:pStyle w:val="20"/>
              <w:framePr w:w="9931" w:h="14434" w:wrap="none" w:vAnchor="page" w:hAnchor="page" w:x="1128" w:y="1123"/>
              <w:numPr>
                <w:ilvl w:val="0"/>
                <w:numId w:val="3"/>
              </w:numPr>
              <w:shd w:val="clear" w:color="auto" w:fill="auto"/>
              <w:tabs>
                <w:tab w:val="left" w:pos="283"/>
              </w:tabs>
              <w:spacing w:line="274" w:lineRule="exact"/>
              <w:ind w:firstLine="0"/>
              <w:jc w:val="both"/>
            </w:pPr>
            <w:r>
              <w:rPr>
                <w:rStyle w:val="211pt"/>
              </w:rPr>
              <w:t>Раскройте содержание авторских прав.</w:t>
            </w:r>
          </w:p>
        </w:tc>
        <w:tc>
          <w:tcPr>
            <w:tcW w:w="2520" w:type="dxa"/>
            <w:tcBorders>
              <w:top w:val="single" w:sz="4" w:space="0" w:color="auto"/>
              <w:left w:val="single" w:sz="4" w:space="0" w:color="auto"/>
              <w:right w:val="single" w:sz="4" w:space="0" w:color="auto"/>
            </w:tcBorders>
            <w:shd w:val="clear" w:color="auto" w:fill="FFFFFF"/>
          </w:tcPr>
          <w:p w:rsidR="00FC260A" w:rsidRDefault="00450704">
            <w:pPr>
              <w:pStyle w:val="20"/>
              <w:framePr w:w="9931" w:h="14434" w:wrap="none" w:vAnchor="page" w:hAnchor="page" w:x="1128" w:y="1123"/>
              <w:shd w:val="clear" w:color="auto" w:fill="auto"/>
              <w:spacing w:line="274" w:lineRule="exact"/>
              <w:ind w:firstLine="0"/>
              <w:jc w:val="left"/>
            </w:pPr>
            <w:r>
              <w:rPr>
                <w:rStyle w:val="211pt"/>
              </w:rPr>
              <w:t>Работа с учебной и справочной литературой. Подготовка к опросу.</w:t>
            </w:r>
          </w:p>
        </w:tc>
      </w:tr>
      <w:tr w:rsidR="00FC260A">
        <w:trPr>
          <w:trHeight w:hRule="exact" w:val="2496"/>
        </w:trPr>
        <w:tc>
          <w:tcPr>
            <w:tcW w:w="1886" w:type="dxa"/>
            <w:tcBorders>
              <w:top w:val="single" w:sz="4" w:space="0" w:color="auto"/>
              <w:left w:val="single" w:sz="4" w:space="0" w:color="auto"/>
            </w:tcBorders>
            <w:shd w:val="clear" w:color="auto" w:fill="FFFFFF"/>
          </w:tcPr>
          <w:p w:rsidR="00FC260A" w:rsidRDefault="00450704">
            <w:pPr>
              <w:pStyle w:val="20"/>
              <w:framePr w:w="9931" w:h="14434" w:wrap="none" w:vAnchor="page" w:hAnchor="page" w:x="1128" w:y="1123"/>
              <w:shd w:val="clear" w:color="auto" w:fill="auto"/>
              <w:spacing w:line="269" w:lineRule="exact"/>
              <w:ind w:firstLine="0"/>
              <w:jc w:val="both"/>
            </w:pPr>
            <w:r>
              <w:rPr>
                <w:rStyle w:val="211pt"/>
              </w:rPr>
              <w:t>Тема 3. Смежные права</w:t>
            </w:r>
          </w:p>
        </w:tc>
        <w:tc>
          <w:tcPr>
            <w:tcW w:w="5525" w:type="dxa"/>
            <w:tcBorders>
              <w:top w:val="single" w:sz="4" w:space="0" w:color="auto"/>
              <w:left w:val="single" w:sz="4" w:space="0" w:color="auto"/>
            </w:tcBorders>
            <w:shd w:val="clear" w:color="auto" w:fill="FFFFFF"/>
          </w:tcPr>
          <w:p w:rsidR="00FC260A" w:rsidRDefault="00450704">
            <w:pPr>
              <w:pStyle w:val="20"/>
              <w:framePr w:w="9931" w:h="14434" w:wrap="none" w:vAnchor="page" w:hAnchor="page" w:x="1128" w:y="1123"/>
              <w:numPr>
                <w:ilvl w:val="0"/>
                <w:numId w:val="4"/>
              </w:numPr>
              <w:shd w:val="clear" w:color="auto" w:fill="auto"/>
              <w:tabs>
                <w:tab w:val="left" w:pos="322"/>
              </w:tabs>
              <w:spacing w:line="274" w:lineRule="exact"/>
              <w:ind w:firstLine="0"/>
              <w:jc w:val="both"/>
            </w:pPr>
            <w:r>
              <w:rPr>
                <w:rStyle w:val="211pt"/>
              </w:rPr>
              <w:t>Объекты и субъекты смежных прав.</w:t>
            </w:r>
          </w:p>
          <w:p w:rsidR="00FC260A" w:rsidRDefault="00450704">
            <w:pPr>
              <w:pStyle w:val="20"/>
              <w:framePr w:w="9931" w:h="14434" w:wrap="none" w:vAnchor="page" w:hAnchor="page" w:x="1128" w:y="1123"/>
              <w:numPr>
                <w:ilvl w:val="0"/>
                <w:numId w:val="4"/>
              </w:numPr>
              <w:shd w:val="clear" w:color="auto" w:fill="auto"/>
              <w:tabs>
                <w:tab w:val="left" w:pos="448"/>
              </w:tabs>
              <w:spacing w:line="274" w:lineRule="exact"/>
              <w:ind w:left="440" w:hanging="280"/>
              <w:jc w:val="left"/>
            </w:pPr>
            <w:r>
              <w:rPr>
                <w:rStyle w:val="211pt"/>
              </w:rPr>
              <w:t>Свободное использование объектов смежных прав.</w:t>
            </w:r>
          </w:p>
          <w:p w:rsidR="00FC260A" w:rsidRDefault="00450704">
            <w:pPr>
              <w:pStyle w:val="20"/>
              <w:framePr w:w="9931" w:h="14434" w:wrap="none" w:vAnchor="page" w:hAnchor="page" w:x="1128" w:y="1123"/>
              <w:numPr>
                <w:ilvl w:val="0"/>
                <w:numId w:val="4"/>
              </w:numPr>
              <w:shd w:val="clear" w:color="auto" w:fill="auto"/>
              <w:tabs>
                <w:tab w:val="left" w:pos="283"/>
              </w:tabs>
              <w:spacing w:line="274" w:lineRule="exact"/>
              <w:ind w:firstLine="0"/>
              <w:jc w:val="both"/>
            </w:pPr>
            <w:r>
              <w:rPr>
                <w:rStyle w:val="211pt"/>
              </w:rPr>
              <w:t>Сроки охраны смежных прав.</w:t>
            </w:r>
          </w:p>
          <w:p w:rsidR="00FC260A" w:rsidRDefault="00450704">
            <w:pPr>
              <w:pStyle w:val="20"/>
              <w:framePr w:w="9931" w:h="14434" w:wrap="none" w:vAnchor="page" w:hAnchor="page" w:x="1128" w:y="1123"/>
              <w:numPr>
                <w:ilvl w:val="0"/>
                <w:numId w:val="4"/>
              </w:numPr>
              <w:shd w:val="clear" w:color="auto" w:fill="auto"/>
              <w:tabs>
                <w:tab w:val="left" w:pos="453"/>
              </w:tabs>
              <w:spacing w:line="274" w:lineRule="exact"/>
              <w:ind w:left="440" w:hanging="280"/>
              <w:jc w:val="left"/>
            </w:pPr>
            <w:r>
              <w:rPr>
                <w:rStyle w:val="211pt"/>
              </w:rPr>
              <w:t>Ответственность за нарушение авторских и смежных прав.</w:t>
            </w:r>
          </w:p>
        </w:tc>
        <w:tc>
          <w:tcPr>
            <w:tcW w:w="2520"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931" w:h="14434" w:wrap="none" w:vAnchor="page" w:hAnchor="page" w:x="1128" w:y="1123"/>
              <w:shd w:val="clear" w:color="auto" w:fill="auto"/>
              <w:spacing w:line="274" w:lineRule="exact"/>
              <w:ind w:firstLine="0"/>
              <w:jc w:val="left"/>
            </w:pPr>
            <w:r>
              <w:rPr>
                <w:rStyle w:val="211pt"/>
              </w:rPr>
              <w:t>Работа с учебной литературой.</w:t>
            </w:r>
          </w:p>
          <w:p w:rsidR="00FC260A" w:rsidRDefault="00450704">
            <w:pPr>
              <w:pStyle w:val="20"/>
              <w:framePr w:w="9931" w:h="14434" w:wrap="none" w:vAnchor="page" w:hAnchor="page" w:x="1128" w:y="1123"/>
              <w:shd w:val="clear" w:color="auto" w:fill="auto"/>
              <w:spacing w:line="274" w:lineRule="exact"/>
              <w:ind w:firstLine="0"/>
              <w:jc w:val="left"/>
            </w:pPr>
            <w:r>
              <w:rPr>
                <w:rStyle w:val="211pt"/>
              </w:rPr>
              <w:t>Поиск информации в Интернете по заданной теме. Подготовка к решению задач. Изучение судебной практики</w:t>
            </w:r>
          </w:p>
        </w:tc>
      </w:tr>
      <w:tr w:rsidR="00FC260A">
        <w:trPr>
          <w:trHeight w:hRule="exact" w:val="2491"/>
        </w:trPr>
        <w:tc>
          <w:tcPr>
            <w:tcW w:w="1886" w:type="dxa"/>
            <w:tcBorders>
              <w:top w:val="single" w:sz="4" w:space="0" w:color="auto"/>
              <w:left w:val="single" w:sz="4" w:space="0" w:color="auto"/>
            </w:tcBorders>
            <w:shd w:val="clear" w:color="auto" w:fill="FFFFFF"/>
          </w:tcPr>
          <w:p w:rsidR="00FC260A" w:rsidRDefault="00450704">
            <w:pPr>
              <w:pStyle w:val="20"/>
              <w:framePr w:w="9931" w:h="14434" w:wrap="none" w:vAnchor="page" w:hAnchor="page" w:x="1128" w:y="1123"/>
              <w:shd w:val="clear" w:color="auto" w:fill="auto"/>
              <w:spacing w:line="274" w:lineRule="exact"/>
              <w:ind w:firstLine="0"/>
              <w:jc w:val="both"/>
            </w:pPr>
            <w:r>
              <w:rPr>
                <w:rStyle w:val="211pt"/>
              </w:rPr>
              <w:t>Тема 4.</w:t>
            </w:r>
          </w:p>
          <w:p w:rsidR="00FC260A" w:rsidRDefault="00450704">
            <w:pPr>
              <w:pStyle w:val="20"/>
              <w:framePr w:w="9931" w:h="14434" w:wrap="none" w:vAnchor="page" w:hAnchor="page" w:x="1128" w:y="1123"/>
              <w:shd w:val="clear" w:color="auto" w:fill="auto"/>
              <w:spacing w:line="274" w:lineRule="exact"/>
              <w:ind w:firstLine="0"/>
              <w:jc w:val="both"/>
            </w:pPr>
            <w:r>
              <w:rPr>
                <w:rStyle w:val="211pt"/>
              </w:rPr>
              <w:t>Патентное</w:t>
            </w:r>
          </w:p>
          <w:p w:rsidR="00FC260A" w:rsidRDefault="00450704">
            <w:pPr>
              <w:pStyle w:val="20"/>
              <w:framePr w:w="9931" w:h="14434" w:wrap="none" w:vAnchor="page" w:hAnchor="page" w:x="1128" w:y="1123"/>
              <w:shd w:val="clear" w:color="auto" w:fill="auto"/>
              <w:spacing w:line="274" w:lineRule="exact"/>
              <w:ind w:firstLine="0"/>
              <w:jc w:val="both"/>
            </w:pPr>
            <w:r>
              <w:rPr>
                <w:rStyle w:val="211pt"/>
              </w:rPr>
              <w:t>право</w:t>
            </w:r>
          </w:p>
        </w:tc>
        <w:tc>
          <w:tcPr>
            <w:tcW w:w="5525" w:type="dxa"/>
            <w:tcBorders>
              <w:top w:val="single" w:sz="4" w:space="0" w:color="auto"/>
              <w:left w:val="single" w:sz="4" w:space="0" w:color="auto"/>
            </w:tcBorders>
            <w:shd w:val="clear" w:color="auto" w:fill="FFFFFF"/>
          </w:tcPr>
          <w:p w:rsidR="00FC260A" w:rsidRDefault="00450704">
            <w:pPr>
              <w:pStyle w:val="20"/>
              <w:framePr w:w="9931" w:h="14434" w:wrap="none" w:vAnchor="page" w:hAnchor="page" w:x="1128" w:y="1123"/>
              <w:numPr>
                <w:ilvl w:val="0"/>
                <w:numId w:val="5"/>
              </w:numPr>
              <w:shd w:val="clear" w:color="auto" w:fill="auto"/>
              <w:tabs>
                <w:tab w:val="left" w:pos="259"/>
              </w:tabs>
              <w:spacing w:line="274" w:lineRule="exact"/>
              <w:ind w:firstLine="0"/>
              <w:jc w:val="both"/>
            </w:pPr>
            <w:r>
              <w:rPr>
                <w:rStyle w:val="211pt"/>
              </w:rPr>
              <w:t>История патентного права в России.</w:t>
            </w:r>
          </w:p>
          <w:p w:rsidR="00FC260A" w:rsidRDefault="00450704">
            <w:pPr>
              <w:pStyle w:val="20"/>
              <w:framePr w:w="9931" w:h="14434" w:wrap="none" w:vAnchor="page" w:hAnchor="page" w:x="1128" w:y="1123"/>
              <w:numPr>
                <w:ilvl w:val="0"/>
                <w:numId w:val="5"/>
              </w:numPr>
              <w:shd w:val="clear" w:color="auto" w:fill="auto"/>
              <w:tabs>
                <w:tab w:val="left" w:pos="448"/>
              </w:tabs>
              <w:spacing w:line="274" w:lineRule="exact"/>
              <w:ind w:left="440" w:hanging="280"/>
              <w:jc w:val="left"/>
            </w:pPr>
            <w:r>
              <w:rPr>
                <w:rStyle w:val="211pt"/>
              </w:rPr>
              <w:t>Ограничения в отношении объектов патентных прав.</w:t>
            </w:r>
          </w:p>
          <w:p w:rsidR="00FC260A" w:rsidRDefault="00450704">
            <w:pPr>
              <w:pStyle w:val="20"/>
              <w:framePr w:w="9931" w:h="14434" w:wrap="none" w:vAnchor="page" w:hAnchor="page" w:x="1128" w:y="1123"/>
              <w:numPr>
                <w:ilvl w:val="0"/>
                <w:numId w:val="5"/>
              </w:numPr>
              <w:shd w:val="clear" w:color="auto" w:fill="auto"/>
              <w:tabs>
                <w:tab w:val="left" w:pos="278"/>
              </w:tabs>
              <w:spacing w:line="274" w:lineRule="exact"/>
              <w:ind w:firstLine="0"/>
              <w:jc w:val="both"/>
            </w:pPr>
            <w:r>
              <w:rPr>
                <w:rStyle w:val="211pt"/>
              </w:rPr>
              <w:t>Исключение из патентной охраны.</w:t>
            </w:r>
          </w:p>
          <w:p w:rsidR="00FC260A" w:rsidRDefault="00450704">
            <w:pPr>
              <w:pStyle w:val="20"/>
              <w:framePr w:w="9931" w:h="14434" w:wrap="none" w:vAnchor="page" w:hAnchor="page" w:x="1128" w:y="1123"/>
              <w:numPr>
                <w:ilvl w:val="0"/>
                <w:numId w:val="5"/>
              </w:numPr>
              <w:shd w:val="clear" w:color="auto" w:fill="auto"/>
              <w:tabs>
                <w:tab w:val="left" w:pos="448"/>
              </w:tabs>
              <w:spacing w:line="274" w:lineRule="exact"/>
              <w:ind w:left="440" w:hanging="280"/>
              <w:jc w:val="left"/>
            </w:pPr>
            <w:r>
              <w:rPr>
                <w:rStyle w:val="211pt"/>
              </w:rPr>
              <w:t>Условия патентоспособности изобретения полезной модели промышленного образца.</w:t>
            </w:r>
          </w:p>
        </w:tc>
        <w:tc>
          <w:tcPr>
            <w:tcW w:w="2520"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931" w:h="14434" w:wrap="none" w:vAnchor="page" w:hAnchor="page" w:x="1128" w:y="1123"/>
              <w:shd w:val="clear" w:color="auto" w:fill="auto"/>
              <w:spacing w:line="274" w:lineRule="exact"/>
              <w:ind w:firstLine="0"/>
              <w:jc w:val="left"/>
            </w:pPr>
            <w:r>
              <w:rPr>
                <w:rStyle w:val="211pt"/>
              </w:rPr>
              <w:t>Работа с учебной литературой.</w:t>
            </w:r>
          </w:p>
          <w:p w:rsidR="00FC260A" w:rsidRDefault="00450704">
            <w:pPr>
              <w:pStyle w:val="20"/>
              <w:framePr w:w="9931" w:h="14434" w:wrap="none" w:vAnchor="page" w:hAnchor="page" w:x="1128" w:y="1123"/>
              <w:shd w:val="clear" w:color="auto" w:fill="auto"/>
              <w:spacing w:line="274" w:lineRule="exact"/>
              <w:ind w:firstLine="0"/>
              <w:jc w:val="left"/>
            </w:pPr>
            <w:r>
              <w:rPr>
                <w:rStyle w:val="211pt"/>
              </w:rPr>
              <w:t>Поиск информации в Интернете по заданной теме. Подготовка к решению задач. Изучение судебной и практики</w:t>
            </w:r>
          </w:p>
        </w:tc>
      </w:tr>
      <w:tr w:rsidR="00FC260A">
        <w:trPr>
          <w:trHeight w:hRule="exact" w:val="2496"/>
        </w:trPr>
        <w:tc>
          <w:tcPr>
            <w:tcW w:w="1886" w:type="dxa"/>
            <w:tcBorders>
              <w:top w:val="single" w:sz="4" w:space="0" w:color="auto"/>
              <w:left w:val="single" w:sz="4" w:space="0" w:color="auto"/>
            </w:tcBorders>
            <w:shd w:val="clear" w:color="auto" w:fill="FFFFFF"/>
          </w:tcPr>
          <w:p w:rsidR="00FC260A" w:rsidRDefault="00450704">
            <w:pPr>
              <w:pStyle w:val="20"/>
              <w:framePr w:w="9931" w:h="14434" w:wrap="none" w:vAnchor="page" w:hAnchor="page" w:x="1128" w:y="1123"/>
              <w:shd w:val="clear" w:color="auto" w:fill="auto"/>
              <w:spacing w:line="274" w:lineRule="exact"/>
              <w:ind w:firstLine="0"/>
              <w:jc w:val="both"/>
            </w:pPr>
            <w:r>
              <w:rPr>
                <w:rStyle w:val="211pt"/>
              </w:rPr>
              <w:t>Тема 5.</w:t>
            </w:r>
          </w:p>
          <w:p w:rsidR="00FC260A" w:rsidRDefault="00450704">
            <w:pPr>
              <w:pStyle w:val="20"/>
              <w:framePr w:w="9931" w:h="14434" w:wrap="none" w:vAnchor="page" w:hAnchor="page" w:x="1128" w:y="1123"/>
              <w:shd w:val="clear" w:color="auto" w:fill="auto"/>
              <w:spacing w:line="274" w:lineRule="exact"/>
              <w:ind w:firstLine="0"/>
              <w:jc w:val="both"/>
            </w:pPr>
            <w:r>
              <w:rPr>
                <w:rStyle w:val="211pt"/>
              </w:rPr>
              <w:t xml:space="preserve">Нетрадиционны е объекты права </w:t>
            </w:r>
            <w:proofErr w:type="spellStart"/>
            <w:proofErr w:type="gramStart"/>
            <w:r>
              <w:rPr>
                <w:rStyle w:val="211pt"/>
              </w:rPr>
              <w:t>интеллектуальн</w:t>
            </w:r>
            <w:proofErr w:type="spellEnd"/>
            <w:r>
              <w:rPr>
                <w:rStyle w:val="211pt"/>
              </w:rPr>
              <w:t xml:space="preserve"> ой</w:t>
            </w:r>
            <w:proofErr w:type="gramEnd"/>
          </w:p>
          <w:p w:rsidR="00FC260A" w:rsidRDefault="00450704">
            <w:pPr>
              <w:pStyle w:val="20"/>
              <w:framePr w:w="9931" w:h="14434" w:wrap="none" w:vAnchor="page" w:hAnchor="page" w:x="1128" w:y="1123"/>
              <w:shd w:val="clear" w:color="auto" w:fill="auto"/>
              <w:spacing w:line="274" w:lineRule="exact"/>
              <w:ind w:firstLine="0"/>
              <w:jc w:val="both"/>
            </w:pPr>
            <w:r>
              <w:rPr>
                <w:rStyle w:val="211pt"/>
              </w:rPr>
              <w:t>собственности</w:t>
            </w:r>
          </w:p>
        </w:tc>
        <w:tc>
          <w:tcPr>
            <w:tcW w:w="5525" w:type="dxa"/>
            <w:tcBorders>
              <w:top w:val="single" w:sz="4" w:space="0" w:color="auto"/>
              <w:left w:val="single" w:sz="4" w:space="0" w:color="auto"/>
            </w:tcBorders>
            <w:shd w:val="clear" w:color="auto" w:fill="FFFFFF"/>
            <w:vAlign w:val="bottom"/>
          </w:tcPr>
          <w:p w:rsidR="00FC260A" w:rsidRDefault="00450704">
            <w:pPr>
              <w:pStyle w:val="20"/>
              <w:framePr w:w="9931" w:h="14434" w:wrap="none" w:vAnchor="page" w:hAnchor="page" w:x="1128" w:y="1123"/>
              <w:numPr>
                <w:ilvl w:val="0"/>
                <w:numId w:val="6"/>
              </w:numPr>
              <w:shd w:val="clear" w:color="auto" w:fill="auto"/>
              <w:tabs>
                <w:tab w:val="left" w:pos="424"/>
              </w:tabs>
              <w:spacing w:line="274" w:lineRule="exact"/>
              <w:ind w:left="440" w:hanging="280"/>
              <w:jc w:val="left"/>
            </w:pPr>
            <w:r>
              <w:rPr>
                <w:rStyle w:val="211pt"/>
              </w:rPr>
              <w:t>Селекционные достижения как объект правовой охраны.</w:t>
            </w:r>
          </w:p>
          <w:p w:rsidR="00FC260A" w:rsidRDefault="00450704">
            <w:pPr>
              <w:pStyle w:val="20"/>
              <w:framePr w:w="9931" w:h="14434" w:wrap="none" w:vAnchor="page" w:hAnchor="page" w:x="1128" w:y="1123"/>
              <w:numPr>
                <w:ilvl w:val="0"/>
                <w:numId w:val="6"/>
              </w:numPr>
              <w:shd w:val="clear" w:color="auto" w:fill="auto"/>
              <w:tabs>
                <w:tab w:val="left" w:pos="496"/>
              </w:tabs>
              <w:spacing w:line="274" w:lineRule="exact"/>
              <w:ind w:left="440" w:hanging="280"/>
              <w:jc w:val="left"/>
            </w:pPr>
            <w:r>
              <w:rPr>
                <w:rStyle w:val="211pt"/>
              </w:rPr>
              <w:t>Нарушение прав автора селекционного достижения и иного правообладателя.</w:t>
            </w:r>
          </w:p>
          <w:p w:rsidR="00FC260A" w:rsidRDefault="00450704">
            <w:pPr>
              <w:pStyle w:val="20"/>
              <w:framePr w:w="9931" w:h="14434" w:wrap="none" w:vAnchor="page" w:hAnchor="page" w:x="1128" w:y="1123"/>
              <w:numPr>
                <w:ilvl w:val="0"/>
                <w:numId w:val="6"/>
              </w:numPr>
              <w:shd w:val="clear" w:color="auto" w:fill="auto"/>
              <w:tabs>
                <w:tab w:val="left" w:pos="438"/>
              </w:tabs>
              <w:spacing w:line="274" w:lineRule="exact"/>
              <w:ind w:left="440" w:hanging="280"/>
              <w:jc w:val="left"/>
            </w:pPr>
            <w:r>
              <w:rPr>
                <w:rStyle w:val="211pt"/>
              </w:rPr>
              <w:t>Государственная регистрация топологий интегральных микросхем.</w:t>
            </w:r>
          </w:p>
          <w:p w:rsidR="00FC260A" w:rsidRDefault="00450704">
            <w:pPr>
              <w:pStyle w:val="20"/>
              <w:framePr w:w="9931" w:h="14434" w:wrap="none" w:vAnchor="page" w:hAnchor="page" w:x="1128" w:y="1123"/>
              <w:numPr>
                <w:ilvl w:val="0"/>
                <w:numId w:val="6"/>
              </w:numPr>
              <w:shd w:val="clear" w:color="auto" w:fill="auto"/>
              <w:tabs>
                <w:tab w:val="left" w:pos="448"/>
              </w:tabs>
              <w:spacing w:line="274" w:lineRule="exact"/>
              <w:ind w:left="440" w:hanging="280"/>
              <w:jc w:val="left"/>
            </w:pPr>
            <w:r>
              <w:rPr>
                <w:rStyle w:val="211pt"/>
              </w:rPr>
              <w:t>Особенности распоряжения исключительным правом на секрет производства и регулирование служебного секрета производства.</w:t>
            </w:r>
          </w:p>
        </w:tc>
        <w:tc>
          <w:tcPr>
            <w:tcW w:w="2520"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931" w:h="14434" w:wrap="none" w:vAnchor="page" w:hAnchor="page" w:x="1128" w:y="1123"/>
              <w:shd w:val="clear" w:color="auto" w:fill="auto"/>
              <w:spacing w:line="274" w:lineRule="exact"/>
              <w:ind w:firstLine="0"/>
              <w:jc w:val="left"/>
            </w:pPr>
            <w:r>
              <w:rPr>
                <w:rStyle w:val="211pt"/>
              </w:rPr>
              <w:t>Работа с учебной литературой.</w:t>
            </w:r>
          </w:p>
          <w:p w:rsidR="00FC260A" w:rsidRDefault="00450704">
            <w:pPr>
              <w:pStyle w:val="20"/>
              <w:framePr w:w="9931" w:h="14434" w:wrap="none" w:vAnchor="page" w:hAnchor="page" w:x="1128" w:y="1123"/>
              <w:shd w:val="clear" w:color="auto" w:fill="auto"/>
              <w:spacing w:line="274" w:lineRule="exact"/>
              <w:ind w:firstLine="0"/>
              <w:jc w:val="left"/>
            </w:pPr>
            <w:r>
              <w:rPr>
                <w:rStyle w:val="211pt"/>
              </w:rPr>
              <w:t>Поиск информации в Интернете по заданной теме. Подготовка к решению задач. Изучение судебной и практики</w:t>
            </w:r>
          </w:p>
        </w:tc>
      </w:tr>
      <w:tr w:rsidR="00FC260A">
        <w:trPr>
          <w:trHeight w:hRule="exact" w:val="1123"/>
        </w:trPr>
        <w:tc>
          <w:tcPr>
            <w:tcW w:w="1886" w:type="dxa"/>
            <w:tcBorders>
              <w:top w:val="single" w:sz="4" w:space="0" w:color="auto"/>
              <w:left w:val="single" w:sz="4" w:space="0" w:color="auto"/>
              <w:bottom w:val="single" w:sz="4" w:space="0" w:color="auto"/>
            </w:tcBorders>
            <w:shd w:val="clear" w:color="auto" w:fill="FFFFFF"/>
            <w:vAlign w:val="bottom"/>
          </w:tcPr>
          <w:p w:rsidR="00FC260A" w:rsidRDefault="00450704">
            <w:pPr>
              <w:pStyle w:val="20"/>
              <w:framePr w:w="9931" w:h="14434" w:wrap="none" w:vAnchor="page" w:hAnchor="page" w:x="1128" w:y="1123"/>
              <w:shd w:val="clear" w:color="auto" w:fill="auto"/>
              <w:spacing w:line="274" w:lineRule="exact"/>
              <w:ind w:firstLine="0"/>
              <w:jc w:val="left"/>
            </w:pPr>
            <w:r>
              <w:rPr>
                <w:rStyle w:val="211pt"/>
              </w:rPr>
              <w:t xml:space="preserve">Тема 6. Средства </w:t>
            </w:r>
            <w:proofErr w:type="spellStart"/>
            <w:proofErr w:type="gramStart"/>
            <w:r>
              <w:rPr>
                <w:rStyle w:val="211pt"/>
              </w:rPr>
              <w:t>индивидуализа</w:t>
            </w:r>
            <w:proofErr w:type="spellEnd"/>
            <w:r>
              <w:rPr>
                <w:rStyle w:val="211pt"/>
              </w:rPr>
              <w:t xml:space="preserve"> </w:t>
            </w:r>
            <w:proofErr w:type="spellStart"/>
            <w:r>
              <w:rPr>
                <w:rStyle w:val="211pt"/>
              </w:rPr>
              <w:t>ции</w:t>
            </w:r>
            <w:proofErr w:type="spellEnd"/>
            <w:proofErr w:type="gramEnd"/>
          </w:p>
        </w:tc>
        <w:tc>
          <w:tcPr>
            <w:tcW w:w="5525" w:type="dxa"/>
            <w:tcBorders>
              <w:top w:val="single" w:sz="4" w:space="0" w:color="auto"/>
              <w:left w:val="single" w:sz="4" w:space="0" w:color="auto"/>
              <w:bottom w:val="single" w:sz="4" w:space="0" w:color="auto"/>
            </w:tcBorders>
            <w:shd w:val="clear" w:color="auto" w:fill="FFFFFF"/>
            <w:vAlign w:val="bottom"/>
          </w:tcPr>
          <w:p w:rsidR="00FC260A" w:rsidRDefault="00450704">
            <w:pPr>
              <w:pStyle w:val="20"/>
              <w:framePr w:w="9931" w:h="14434" w:wrap="none" w:vAnchor="page" w:hAnchor="page" w:x="1128" w:y="1123"/>
              <w:numPr>
                <w:ilvl w:val="0"/>
                <w:numId w:val="7"/>
              </w:numPr>
              <w:shd w:val="clear" w:color="auto" w:fill="auto"/>
              <w:tabs>
                <w:tab w:val="left" w:pos="429"/>
              </w:tabs>
              <w:spacing w:line="274" w:lineRule="exact"/>
              <w:ind w:left="440" w:hanging="280"/>
              <w:jc w:val="left"/>
            </w:pPr>
            <w:r>
              <w:rPr>
                <w:rStyle w:val="211pt"/>
              </w:rPr>
              <w:t>Основное положение международных договоров в сфере охраны средств индивидуализации.</w:t>
            </w:r>
          </w:p>
          <w:p w:rsidR="00FC260A" w:rsidRDefault="00450704">
            <w:pPr>
              <w:pStyle w:val="20"/>
              <w:framePr w:w="9931" w:h="14434" w:wrap="none" w:vAnchor="page" w:hAnchor="page" w:x="1128" w:y="1123"/>
              <w:numPr>
                <w:ilvl w:val="0"/>
                <w:numId w:val="7"/>
              </w:numPr>
              <w:shd w:val="clear" w:color="auto" w:fill="auto"/>
              <w:tabs>
                <w:tab w:val="left" w:pos="293"/>
              </w:tabs>
              <w:spacing w:line="274" w:lineRule="exact"/>
              <w:ind w:firstLine="0"/>
              <w:jc w:val="both"/>
            </w:pPr>
            <w:r>
              <w:rPr>
                <w:rStyle w:val="211pt"/>
              </w:rPr>
              <w:t xml:space="preserve">Способы защиты права на </w:t>
            </w:r>
            <w:proofErr w:type="gramStart"/>
            <w:r>
              <w:rPr>
                <w:rStyle w:val="211pt"/>
              </w:rPr>
              <w:t>фирменное</w:t>
            </w:r>
            <w:proofErr w:type="gramEnd"/>
          </w:p>
        </w:tc>
        <w:tc>
          <w:tcPr>
            <w:tcW w:w="2520" w:type="dxa"/>
            <w:tcBorders>
              <w:top w:val="single" w:sz="4" w:space="0" w:color="auto"/>
              <w:left w:val="single" w:sz="4" w:space="0" w:color="auto"/>
              <w:bottom w:val="single" w:sz="4" w:space="0" w:color="auto"/>
              <w:right w:val="single" w:sz="4" w:space="0" w:color="auto"/>
            </w:tcBorders>
            <w:shd w:val="clear" w:color="auto" w:fill="FFFFFF"/>
            <w:vAlign w:val="bottom"/>
          </w:tcPr>
          <w:p w:rsidR="00FC260A" w:rsidRDefault="00450704">
            <w:pPr>
              <w:pStyle w:val="20"/>
              <w:framePr w:w="9931" w:h="14434" w:wrap="none" w:vAnchor="page" w:hAnchor="page" w:x="1128" w:y="1123"/>
              <w:shd w:val="clear" w:color="auto" w:fill="auto"/>
              <w:spacing w:line="274" w:lineRule="exact"/>
              <w:ind w:firstLine="0"/>
              <w:jc w:val="left"/>
            </w:pPr>
            <w:r>
              <w:rPr>
                <w:rStyle w:val="211pt"/>
              </w:rPr>
              <w:t>Работа с учебной литературой.</w:t>
            </w:r>
          </w:p>
          <w:p w:rsidR="00FC260A" w:rsidRDefault="00450704">
            <w:pPr>
              <w:pStyle w:val="20"/>
              <w:framePr w:w="9931" w:h="14434" w:wrap="none" w:vAnchor="page" w:hAnchor="page" w:x="1128" w:y="1123"/>
              <w:shd w:val="clear" w:color="auto" w:fill="auto"/>
              <w:spacing w:line="274" w:lineRule="exact"/>
              <w:ind w:firstLine="0"/>
              <w:jc w:val="left"/>
            </w:pPr>
            <w:r>
              <w:rPr>
                <w:rStyle w:val="211pt"/>
              </w:rPr>
              <w:t xml:space="preserve">Поиск информации в Интернете </w:t>
            </w:r>
            <w:proofErr w:type="gramStart"/>
            <w:r>
              <w:rPr>
                <w:rStyle w:val="211pt"/>
              </w:rPr>
              <w:t>по</w:t>
            </w:r>
            <w:proofErr w:type="gramEnd"/>
          </w:p>
        </w:tc>
      </w:tr>
    </w:tbl>
    <w:p w:rsidR="00FC260A" w:rsidRDefault="00450704">
      <w:pPr>
        <w:pStyle w:val="a5"/>
        <w:framePr w:wrap="none" w:vAnchor="page" w:hAnchor="page" w:x="10771" w:y="15600"/>
        <w:shd w:val="clear" w:color="auto" w:fill="auto"/>
        <w:spacing w:line="190" w:lineRule="exact"/>
      </w:pPr>
      <w:r>
        <w:t>13</w:t>
      </w:r>
    </w:p>
    <w:p w:rsidR="00FC260A" w:rsidRDefault="00FC260A">
      <w:pPr>
        <w:rPr>
          <w:sz w:val="2"/>
          <w:szCs w:val="2"/>
        </w:rPr>
        <w:sectPr w:rsidR="00FC260A">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886"/>
        <w:gridCol w:w="5525"/>
        <w:gridCol w:w="2520"/>
      </w:tblGrid>
      <w:tr w:rsidR="00FC260A">
        <w:trPr>
          <w:trHeight w:hRule="exact" w:val="1392"/>
        </w:trPr>
        <w:tc>
          <w:tcPr>
            <w:tcW w:w="1886" w:type="dxa"/>
            <w:tcBorders>
              <w:top w:val="single" w:sz="4" w:space="0" w:color="auto"/>
              <w:left w:val="single" w:sz="4" w:space="0" w:color="auto"/>
            </w:tcBorders>
            <w:shd w:val="clear" w:color="auto" w:fill="FFFFFF"/>
          </w:tcPr>
          <w:p w:rsidR="00FC260A" w:rsidRDefault="00FC260A">
            <w:pPr>
              <w:framePr w:w="9931" w:h="3893" w:wrap="none" w:vAnchor="page" w:hAnchor="page" w:x="1125" w:y="1146"/>
              <w:rPr>
                <w:sz w:val="10"/>
                <w:szCs w:val="10"/>
              </w:rPr>
            </w:pPr>
          </w:p>
        </w:tc>
        <w:tc>
          <w:tcPr>
            <w:tcW w:w="5525" w:type="dxa"/>
            <w:tcBorders>
              <w:top w:val="single" w:sz="4" w:space="0" w:color="auto"/>
              <w:left w:val="single" w:sz="4" w:space="0" w:color="auto"/>
            </w:tcBorders>
            <w:shd w:val="clear" w:color="auto" w:fill="FFFFFF"/>
          </w:tcPr>
          <w:p w:rsidR="00FC260A" w:rsidRDefault="00450704">
            <w:pPr>
              <w:pStyle w:val="20"/>
              <w:framePr w:w="9931" w:h="3893" w:wrap="none" w:vAnchor="page" w:hAnchor="page" w:x="1125" w:y="1146"/>
              <w:shd w:val="clear" w:color="auto" w:fill="auto"/>
              <w:spacing w:line="278" w:lineRule="exact"/>
              <w:ind w:left="440" w:firstLine="0"/>
              <w:jc w:val="left"/>
            </w:pPr>
            <w:r>
              <w:rPr>
                <w:rStyle w:val="211pt"/>
              </w:rPr>
              <w:t>наименование.</w:t>
            </w:r>
          </w:p>
          <w:p w:rsidR="00FC260A" w:rsidRDefault="00450704">
            <w:pPr>
              <w:pStyle w:val="20"/>
              <w:framePr w:w="9931" w:h="3893" w:wrap="none" w:vAnchor="page" w:hAnchor="page" w:x="1125" w:y="1146"/>
              <w:numPr>
                <w:ilvl w:val="0"/>
                <w:numId w:val="8"/>
              </w:numPr>
              <w:shd w:val="clear" w:color="auto" w:fill="auto"/>
              <w:tabs>
                <w:tab w:val="left" w:pos="443"/>
              </w:tabs>
              <w:spacing w:line="278" w:lineRule="exact"/>
              <w:ind w:left="440" w:hanging="280"/>
              <w:jc w:val="left"/>
            </w:pPr>
            <w:r>
              <w:rPr>
                <w:rStyle w:val="211pt"/>
              </w:rPr>
              <w:t>Характеристика международной классификации товаров и услуг.</w:t>
            </w:r>
          </w:p>
          <w:p w:rsidR="00FC260A" w:rsidRDefault="00450704">
            <w:pPr>
              <w:pStyle w:val="20"/>
              <w:framePr w:w="9931" w:h="3893" w:wrap="none" w:vAnchor="page" w:hAnchor="page" w:x="1125" w:y="1146"/>
              <w:numPr>
                <w:ilvl w:val="0"/>
                <w:numId w:val="8"/>
              </w:numPr>
              <w:shd w:val="clear" w:color="auto" w:fill="auto"/>
              <w:tabs>
                <w:tab w:val="left" w:pos="288"/>
              </w:tabs>
              <w:spacing w:line="278" w:lineRule="exact"/>
              <w:ind w:firstLine="0"/>
              <w:jc w:val="both"/>
            </w:pPr>
            <w:r>
              <w:rPr>
                <w:rStyle w:val="211pt"/>
              </w:rPr>
              <w:t>Досрочное прекращение прав на товарный знак.</w:t>
            </w:r>
          </w:p>
        </w:tc>
        <w:tc>
          <w:tcPr>
            <w:tcW w:w="2520"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9931" w:h="3893" w:wrap="none" w:vAnchor="page" w:hAnchor="page" w:x="1125" w:y="1146"/>
              <w:shd w:val="clear" w:color="auto" w:fill="auto"/>
              <w:spacing w:line="274" w:lineRule="exact"/>
              <w:ind w:firstLine="0"/>
              <w:jc w:val="left"/>
            </w:pPr>
            <w:r>
              <w:rPr>
                <w:rStyle w:val="211pt"/>
              </w:rPr>
              <w:t>заданной теме. Подготовка к решению задач. Изучение судебной и практики</w:t>
            </w:r>
          </w:p>
        </w:tc>
      </w:tr>
      <w:tr w:rsidR="00FC260A">
        <w:trPr>
          <w:trHeight w:hRule="exact" w:val="2501"/>
        </w:trPr>
        <w:tc>
          <w:tcPr>
            <w:tcW w:w="1886" w:type="dxa"/>
            <w:tcBorders>
              <w:top w:val="single" w:sz="4" w:space="0" w:color="auto"/>
              <w:left w:val="single" w:sz="4" w:space="0" w:color="auto"/>
              <w:bottom w:val="single" w:sz="4" w:space="0" w:color="auto"/>
            </w:tcBorders>
            <w:shd w:val="clear" w:color="auto" w:fill="FFFFFF"/>
          </w:tcPr>
          <w:p w:rsidR="00FC260A" w:rsidRDefault="00450704">
            <w:pPr>
              <w:pStyle w:val="20"/>
              <w:framePr w:w="9931" w:h="3893" w:wrap="none" w:vAnchor="page" w:hAnchor="page" w:x="1125" w:y="1146"/>
              <w:shd w:val="clear" w:color="auto" w:fill="auto"/>
              <w:spacing w:line="274" w:lineRule="exact"/>
              <w:ind w:firstLine="0"/>
              <w:jc w:val="left"/>
            </w:pPr>
            <w:r>
              <w:rPr>
                <w:rStyle w:val="211pt"/>
              </w:rPr>
              <w:t>Тема 7. Договоры в праве</w:t>
            </w:r>
          </w:p>
          <w:p w:rsidR="00FC260A" w:rsidRDefault="00450704">
            <w:pPr>
              <w:pStyle w:val="20"/>
              <w:framePr w:w="9931" w:h="3893" w:wrap="none" w:vAnchor="page" w:hAnchor="page" w:x="1125" w:y="1146"/>
              <w:shd w:val="clear" w:color="auto" w:fill="auto"/>
              <w:spacing w:line="274" w:lineRule="exact"/>
              <w:ind w:firstLine="0"/>
              <w:jc w:val="left"/>
            </w:pPr>
            <w:r>
              <w:rPr>
                <w:rStyle w:val="211pt"/>
              </w:rPr>
              <w:t>промышленной</w:t>
            </w:r>
          </w:p>
          <w:p w:rsidR="00FC260A" w:rsidRDefault="00450704">
            <w:pPr>
              <w:pStyle w:val="20"/>
              <w:framePr w:w="9931" w:h="3893" w:wrap="none" w:vAnchor="page" w:hAnchor="page" w:x="1125" w:y="1146"/>
              <w:shd w:val="clear" w:color="auto" w:fill="auto"/>
              <w:spacing w:line="274" w:lineRule="exact"/>
              <w:ind w:firstLine="0"/>
              <w:jc w:val="left"/>
            </w:pPr>
            <w:r>
              <w:rPr>
                <w:rStyle w:val="211pt"/>
              </w:rPr>
              <w:t>собственности</w:t>
            </w:r>
          </w:p>
        </w:tc>
        <w:tc>
          <w:tcPr>
            <w:tcW w:w="5525" w:type="dxa"/>
            <w:tcBorders>
              <w:top w:val="single" w:sz="4" w:space="0" w:color="auto"/>
              <w:left w:val="single" w:sz="4" w:space="0" w:color="auto"/>
              <w:bottom w:val="single" w:sz="4" w:space="0" w:color="auto"/>
            </w:tcBorders>
            <w:shd w:val="clear" w:color="auto" w:fill="FFFFFF"/>
          </w:tcPr>
          <w:p w:rsidR="00FC260A" w:rsidRDefault="00450704">
            <w:pPr>
              <w:pStyle w:val="20"/>
              <w:framePr w:w="9931" w:h="3893" w:wrap="none" w:vAnchor="page" w:hAnchor="page" w:x="1125" w:y="1146"/>
              <w:numPr>
                <w:ilvl w:val="0"/>
                <w:numId w:val="9"/>
              </w:numPr>
              <w:shd w:val="clear" w:color="auto" w:fill="auto"/>
              <w:tabs>
                <w:tab w:val="left" w:pos="486"/>
              </w:tabs>
              <w:spacing w:line="274" w:lineRule="exact"/>
              <w:ind w:left="440" w:hanging="280"/>
              <w:jc w:val="left"/>
            </w:pPr>
            <w:r>
              <w:rPr>
                <w:rStyle w:val="211pt"/>
              </w:rPr>
              <w:t>Общая характеристика договоров согласно законодательству об интеллектуальной собственности.</w:t>
            </w:r>
          </w:p>
          <w:p w:rsidR="00FC260A" w:rsidRDefault="00450704">
            <w:pPr>
              <w:pStyle w:val="20"/>
              <w:framePr w:w="9931" w:h="3893" w:wrap="none" w:vAnchor="page" w:hAnchor="page" w:x="1125" w:y="1146"/>
              <w:numPr>
                <w:ilvl w:val="0"/>
                <w:numId w:val="9"/>
              </w:numPr>
              <w:shd w:val="clear" w:color="auto" w:fill="auto"/>
              <w:tabs>
                <w:tab w:val="left" w:pos="288"/>
              </w:tabs>
              <w:spacing w:line="274" w:lineRule="exact"/>
              <w:ind w:firstLine="0"/>
              <w:jc w:val="both"/>
            </w:pPr>
            <w:r>
              <w:rPr>
                <w:rStyle w:val="211pt"/>
              </w:rPr>
              <w:t>Договор уступки исключительного права.</w:t>
            </w:r>
          </w:p>
          <w:p w:rsidR="00FC260A" w:rsidRDefault="00450704">
            <w:pPr>
              <w:pStyle w:val="20"/>
              <w:framePr w:w="9931" w:h="3893" w:wrap="none" w:vAnchor="page" w:hAnchor="page" w:x="1125" w:y="1146"/>
              <w:numPr>
                <w:ilvl w:val="0"/>
                <w:numId w:val="9"/>
              </w:numPr>
              <w:shd w:val="clear" w:color="auto" w:fill="auto"/>
              <w:tabs>
                <w:tab w:val="left" w:pos="283"/>
              </w:tabs>
              <w:spacing w:line="274" w:lineRule="exact"/>
              <w:ind w:firstLine="0"/>
              <w:jc w:val="both"/>
            </w:pPr>
            <w:r>
              <w:rPr>
                <w:rStyle w:val="211pt"/>
              </w:rPr>
              <w:t>Лицензионный договор.</w:t>
            </w:r>
          </w:p>
          <w:p w:rsidR="00FC260A" w:rsidRDefault="00450704">
            <w:pPr>
              <w:pStyle w:val="20"/>
              <w:framePr w:w="9931" w:h="3893" w:wrap="none" w:vAnchor="page" w:hAnchor="page" w:x="1125" w:y="1146"/>
              <w:numPr>
                <w:ilvl w:val="0"/>
                <w:numId w:val="9"/>
              </w:numPr>
              <w:shd w:val="clear" w:color="auto" w:fill="auto"/>
              <w:tabs>
                <w:tab w:val="left" w:pos="443"/>
              </w:tabs>
              <w:spacing w:line="274" w:lineRule="exact"/>
              <w:ind w:left="440" w:hanging="280"/>
              <w:jc w:val="left"/>
            </w:pPr>
            <w:r>
              <w:rPr>
                <w:rStyle w:val="211pt"/>
              </w:rPr>
              <w:t>Договор о создании и использовании результатов интеллектуальной деятельности.</w:t>
            </w:r>
          </w:p>
        </w:tc>
        <w:tc>
          <w:tcPr>
            <w:tcW w:w="2520" w:type="dxa"/>
            <w:tcBorders>
              <w:top w:val="single" w:sz="4" w:space="0" w:color="auto"/>
              <w:left w:val="single" w:sz="4" w:space="0" w:color="auto"/>
              <w:bottom w:val="single" w:sz="4" w:space="0" w:color="auto"/>
              <w:right w:val="single" w:sz="4" w:space="0" w:color="auto"/>
            </w:tcBorders>
            <w:shd w:val="clear" w:color="auto" w:fill="FFFFFF"/>
            <w:vAlign w:val="bottom"/>
          </w:tcPr>
          <w:p w:rsidR="00FC260A" w:rsidRDefault="00450704">
            <w:pPr>
              <w:pStyle w:val="20"/>
              <w:framePr w:w="9931" w:h="3893" w:wrap="none" w:vAnchor="page" w:hAnchor="page" w:x="1125" w:y="1146"/>
              <w:shd w:val="clear" w:color="auto" w:fill="auto"/>
              <w:spacing w:line="274" w:lineRule="exact"/>
              <w:ind w:firstLine="0"/>
              <w:jc w:val="left"/>
            </w:pPr>
            <w:r>
              <w:rPr>
                <w:rStyle w:val="211pt"/>
              </w:rPr>
              <w:t>Работа с учебной литературой.</w:t>
            </w:r>
          </w:p>
          <w:p w:rsidR="00FC260A" w:rsidRDefault="00450704">
            <w:pPr>
              <w:pStyle w:val="20"/>
              <w:framePr w:w="9931" w:h="3893" w:wrap="none" w:vAnchor="page" w:hAnchor="page" w:x="1125" w:y="1146"/>
              <w:shd w:val="clear" w:color="auto" w:fill="auto"/>
              <w:spacing w:line="274" w:lineRule="exact"/>
              <w:ind w:firstLine="0"/>
              <w:jc w:val="left"/>
            </w:pPr>
            <w:r>
              <w:rPr>
                <w:rStyle w:val="211pt"/>
              </w:rPr>
              <w:t>Поиск информации в Интернете по заданной теме. Подготовка к решению задач. Изучение судебной и практики</w:t>
            </w:r>
          </w:p>
        </w:tc>
      </w:tr>
    </w:tbl>
    <w:p w:rsidR="00FC260A" w:rsidRDefault="00450704">
      <w:pPr>
        <w:pStyle w:val="22"/>
        <w:framePr w:w="10061" w:h="9909" w:hRule="exact" w:wrap="none" w:vAnchor="page" w:hAnchor="page" w:x="1063" w:y="5320"/>
        <w:numPr>
          <w:ilvl w:val="0"/>
          <w:numId w:val="10"/>
        </w:numPr>
        <w:shd w:val="clear" w:color="auto" w:fill="auto"/>
        <w:tabs>
          <w:tab w:val="left" w:pos="1310"/>
        </w:tabs>
        <w:spacing w:before="0" w:after="337" w:line="326" w:lineRule="exact"/>
        <w:ind w:firstLine="800"/>
      </w:pPr>
      <w:bookmarkStart w:id="13" w:name="bookmark18"/>
      <w:r>
        <w:t>Перечень вопросов, заданий, тем для подготовки к текущему контролю</w:t>
      </w:r>
      <w:bookmarkEnd w:id="13"/>
    </w:p>
    <w:p w:rsidR="00FC260A" w:rsidRDefault="00450704">
      <w:pPr>
        <w:pStyle w:val="80"/>
        <w:framePr w:w="10061" w:h="9909" w:hRule="exact" w:wrap="none" w:vAnchor="page" w:hAnchor="page" w:x="1063" w:y="5320"/>
        <w:shd w:val="clear" w:color="auto" w:fill="auto"/>
        <w:spacing w:before="0" w:after="232" w:line="280" w:lineRule="exact"/>
        <w:ind w:left="40"/>
      </w:pPr>
      <w:r>
        <w:rPr>
          <w:rStyle w:val="81"/>
          <w:b/>
          <w:bCs/>
          <w:i/>
          <w:iCs/>
        </w:rPr>
        <w:t>Перечень заданий по анализу судебной практики.</w:t>
      </w:r>
    </w:p>
    <w:p w:rsidR="00FC260A" w:rsidRDefault="00450704">
      <w:pPr>
        <w:pStyle w:val="20"/>
        <w:framePr w:w="10061" w:h="9909" w:hRule="exact" w:wrap="none" w:vAnchor="page" w:hAnchor="page" w:x="1063" w:y="5320"/>
        <w:numPr>
          <w:ilvl w:val="0"/>
          <w:numId w:val="11"/>
        </w:numPr>
        <w:shd w:val="clear" w:color="auto" w:fill="auto"/>
        <w:tabs>
          <w:tab w:val="left" w:pos="1018"/>
        </w:tabs>
        <w:spacing w:line="480" w:lineRule="exact"/>
        <w:ind w:left="660" w:firstLine="0"/>
        <w:jc w:val="both"/>
      </w:pPr>
      <w:r>
        <w:t>Анализ судебной практики по защите интеллектуальной собственности.</w:t>
      </w:r>
    </w:p>
    <w:p w:rsidR="00FC260A" w:rsidRDefault="00450704">
      <w:pPr>
        <w:pStyle w:val="20"/>
        <w:framePr w:w="10061" w:h="9909" w:hRule="exact" w:wrap="none" w:vAnchor="page" w:hAnchor="page" w:x="1063" w:y="5320"/>
        <w:numPr>
          <w:ilvl w:val="0"/>
          <w:numId w:val="11"/>
        </w:numPr>
        <w:shd w:val="clear" w:color="auto" w:fill="auto"/>
        <w:tabs>
          <w:tab w:val="left" w:pos="1042"/>
        </w:tabs>
        <w:spacing w:line="480" w:lineRule="exact"/>
        <w:ind w:left="1000"/>
        <w:jc w:val="left"/>
      </w:pPr>
      <w:r>
        <w:t>Анализ судебной практики по нарушениям личных неимущественных прав автора и их защите.</w:t>
      </w:r>
    </w:p>
    <w:p w:rsidR="00FC260A" w:rsidRDefault="00450704">
      <w:pPr>
        <w:pStyle w:val="20"/>
        <w:framePr w:w="10061" w:h="9909" w:hRule="exact" w:wrap="none" w:vAnchor="page" w:hAnchor="page" w:x="1063" w:y="5320"/>
        <w:numPr>
          <w:ilvl w:val="0"/>
          <w:numId w:val="11"/>
        </w:numPr>
        <w:shd w:val="clear" w:color="auto" w:fill="auto"/>
        <w:tabs>
          <w:tab w:val="left" w:pos="1042"/>
        </w:tabs>
        <w:spacing w:line="480" w:lineRule="exact"/>
        <w:ind w:left="1000"/>
        <w:jc w:val="left"/>
      </w:pPr>
      <w:r>
        <w:t xml:space="preserve">Анализ судебной практики по незаконному использованию объектов </w:t>
      </w:r>
      <w:proofErr w:type="gramStart"/>
      <w:r>
        <w:t>авторского</w:t>
      </w:r>
      <w:proofErr w:type="gramEnd"/>
      <w:r>
        <w:t xml:space="preserve"> прав в сети Интернет.</w:t>
      </w:r>
    </w:p>
    <w:p w:rsidR="00FC260A" w:rsidRDefault="00450704">
      <w:pPr>
        <w:pStyle w:val="20"/>
        <w:framePr w:w="10061" w:h="9909" w:hRule="exact" w:wrap="none" w:vAnchor="page" w:hAnchor="page" w:x="1063" w:y="5320"/>
        <w:numPr>
          <w:ilvl w:val="0"/>
          <w:numId w:val="11"/>
        </w:numPr>
        <w:shd w:val="clear" w:color="auto" w:fill="auto"/>
        <w:tabs>
          <w:tab w:val="left" w:pos="982"/>
        </w:tabs>
        <w:spacing w:line="480" w:lineRule="exact"/>
        <w:ind w:firstLine="660"/>
        <w:jc w:val="left"/>
      </w:pPr>
      <w:r>
        <w:t>Анализ судебной практики по компенсации морального вреда, при нарушении личных неимущественных прав автора.</w:t>
      </w:r>
    </w:p>
    <w:p w:rsidR="00FC260A" w:rsidRDefault="00450704">
      <w:pPr>
        <w:pStyle w:val="20"/>
        <w:framePr w:w="10061" w:h="9909" w:hRule="exact" w:wrap="none" w:vAnchor="page" w:hAnchor="page" w:x="1063" w:y="5320"/>
        <w:numPr>
          <w:ilvl w:val="0"/>
          <w:numId w:val="11"/>
        </w:numPr>
        <w:shd w:val="clear" w:color="auto" w:fill="auto"/>
        <w:tabs>
          <w:tab w:val="left" w:pos="1042"/>
        </w:tabs>
        <w:spacing w:line="480" w:lineRule="exact"/>
        <w:ind w:left="660" w:firstLine="0"/>
        <w:jc w:val="both"/>
      </w:pPr>
      <w:r>
        <w:t>Анализ судебной практики по вопросам лицензирования.</w:t>
      </w:r>
    </w:p>
    <w:p w:rsidR="00FC260A" w:rsidRDefault="00450704">
      <w:pPr>
        <w:pStyle w:val="20"/>
        <w:framePr w:w="10061" w:h="9909" w:hRule="exact" w:wrap="none" w:vAnchor="page" w:hAnchor="page" w:x="1063" w:y="5320"/>
        <w:numPr>
          <w:ilvl w:val="0"/>
          <w:numId w:val="11"/>
        </w:numPr>
        <w:shd w:val="clear" w:color="auto" w:fill="auto"/>
        <w:tabs>
          <w:tab w:val="left" w:pos="1038"/>
        </w:tabs>
        <w:spacing w:line="480" w:lineRule="exact"/>
        <w:ind w:left="660" w:firstLine="0"/>
        <w:jc w:val="both"/>
      </w:pPr>
      <w:r>
        <w:t>Анализ судебной практики по защите прав на фирменные наименования.</w:t>
      </w:r>
    </w:p>
    <w:p w:rsidR="00FC260A" w:rsidRDefault="00450704">
      <w:pPr>
        <w:pStyle w:val="20"/>
        <w:framePr w:w="10061" w:h="9909" w:hRule="exact" w:wrap="none" w:vAnchor="page" w:hAnchor="page" w:x="1063" w:y="5320"/>
        <w:numPr>
          <w:ilvl w:val="0"/>
          <w:numId w:val="11"/>
        </w:numPr>
        <w:shd w:val="clear" w:color="auto" w:fill="auto"/>
        <w:tabs>
          <w:tab w:val="left" w:pos="1038"/>
        </w:tabs>
        <w:spacing w:line="480" w:lineRule="exact"/>
        <w:ind w:left="660" w:firstLine="0"/>
        <w:jc w:val="both"/>
      </w:pPr>
      <w:r>
        <w:t>Анализ судебной практики по защите прав на коммерческие обозначения.</w:t>
      </w:r>
    </w:p>
    <w:p w:rsidR="00FC260A" w:rsidRDefault="00450704">
      <w:pPr>
        <w:pStyle w:val="20"/>
        <w:framePr w:w="10061" w:h="9909" w:hRule="exact" w:wrap="none" w:vAnchor="page" w:hAnchor="page" w:x="1063" w:y="5320"/>
        <w:numPr>
          <w:ilvl w:val="0"/>
          <w:numId w:val="11"/>
        </w:numPr>
        <w:shd w:val="clear" w:color="auto" w:fill="auto"/>
        <w:tabs>
          <w:tab w:val="left" w:pos="1047"/>
        </w:tabs>
        <w:spacing w:line="480" w:lineRule="exact"/>
        <w:ind w:left="660" w:firstLine="0"/>
        <w:jc w:val="both"/>
      </w:pPr>
      <w:r>
        <w:t>Анализ судебной практики по защите прав на наименования мест происхождения товаров.</w:t>
      </w:r>
    </w:p>
    <w:p w:rsidR="00FC260A" w:rsidRDefault="00450704">
      <w:pPr>
        <w:pStyle w:val="20"/>
        <w:framePr w:w="10061" w:h="9909" w:hRule="exact" w:wrap="none" w:vAnchor="page" w:hAnchor="page" w:x="1063" w:y="5320"/>
        <w:numPr>
          <w:ilvl w:val="0"/>
          <w:numId w:val="11"/>
        </w:numPr>
        <w:shd w:val="clear" w:color="auto" w:fill="auto"/>
        <w:tabs>
          <w:tab w:val="left" w:pos="1042"/>
        </w:tabs>
        <w:spacing w:line="480" w:lineRule="exact"/>
        <w:ind w:left="660" w:firstLine="0"/>
        <w:jc w:val="both"/>
      </w:pPr>
      <w:r>
        <w:t>Анализ судебной практики по снижению размера компенсации за нарушение интеллектуальных прав.</w:t>
      </w:r>
    </w:p>
    <w:p w:rsidR="00FC260A" w:rsidRDefault="00450704">
      <w:pPr>
        <w:pStyle w:val="20"/>
        <w:framePr w:w="10061" w:h="9909" w:hRule="exact" w:wrap="none" w:vAnchor="page" w:hAnchor="page" w:x="1063" w:y="5320"/>
        <w:numPr>
          <w:ilvl w:val="0"/>
          <w:numId w:val="11"/>
        </w:numPr>
        <w:shd w:val="clear" w:color="auto" w:fill="auto"/>
        <w:tabs>
          <w:tab w:val="left" w:pos="1158"/>
        </w:tabs>
        <w:spacing w:line="480" w:lineRule="exact"/>
        <w:ind w:left="660" w:firstLine="0"/>
        <w:jc w:val="both"/>
      </w:pPr>
      <w:r>
        <w:t>Анализ судебной практики по вопросам подсудности доменных споров.</w:t>
      </w:r>
    </w:p>
    <w:p w:rsidR="00FC260A" w:rsidRDefault="00450704">
      <w:pPr>
        <w:pStyle w:val="20"/>
        <w:framePr w:w="10061" w:h="9909" w:hRule="exact" w:wrap="none" w:vAnchor="page" w:hAnchor="page" w:x="1063" w:y="5320"/>
        <w:numPr>
          <w:ilvl w:val="0"/>
          <w:numId w:val="11"/>
        </w:numPr>
        <w:shd w:val="clear" w:color="auto" w:fill="auto"/>
        <w:tabs>
          <w:tab w:val="left" w:pos="1158"/>
        </w:tabs>
        <w:spacing w:line="480" w:lineRule="exact"/>
        <w:ind w:left="660" w:right="180" w:firstLine="0"/>
        <w:jc w:val="both"/>
      </w:pPr>
      <w:r>
        <w:t xml:space="preserve">Анализ судебной практики по защите авторского права на фоторепортаж. 13. Анализ судебной практики по спору о патенте без </w:t>
      </w:r>
      <w:proofErr w:type="spellStart"/>
      <w:r>
        <w:t>эстоппеля</w:t>
      </w:r>
      <w:proofErr w:type="spellEnd"/>
      <w:r>
        <w:t>.</w:t>
      </w:r>
    </w:p>
    <w:p w:rsidR="00FC260A" w:rsidRDefault="00450704">
      <w:pPr>
        <w:pStyle w:val="a5"/>
        <w:framePr w:wrap="none" w:vAnchor="page" w:hAnchor="page" w:x="10769" w:y="15623"/>
        <w:shd w:val="clear" w:color="auto" w:fill="auto"/>
        <w:spacing w:line="190" w:lineRule="exact"/>
      </w:pPr>
      <w:r>
        <w:t>14</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80"/>
        <w:framePr w:w="10061" w:h="14425" w:hRule="exact" w:wrap="none" w:vAnchor="page" w:hAnchor="page" w:x="1064" w:y="1442"/>
        <w:shd w:val="clear" w:color="auto" w:fill="auto"/>
        <w:spacing w:before="0" w:after="0" w:line="480" w:lineRule="exact"/>
        <w:ind w:left="2800"/>
        <w:jc w:val="left"/>
      </w:pPr>
      <w:r>
        <w:rPr>
          <w:rStyle w:val="81"/>
          <w:b/>
          <w:bCs/>
          <w:i/>
          <w:iCs/>
        </w:rPr>
        <w:lastRenderedPageBreak/>
        <w:t>Примеры типовых ситуационных задач:</w:t>
      </w:r>
    </w:p>
    <w:p w:rsidR="00FC260A" w:rsidRDefault="00450704">
      <w:pPr>
        <w:pStyle w:val="20"/>
        <w:framePr w:w="10061" w:h="14425" w:hRule="exact" w:wrap="none" w:vAnchor="page" w:hAnchor="page" w:x="1064" w:y="1442"/>
        <w:shd w:val="clear" w:color="auto" w:fill="auto"/>
        <w:spacing w:line="480" w:lineRule="exact"/>
        <w:ind w:firstLine="620"/>
        <w:jc w:val="both"/>
      </w:pPr>
      <w:r>
        <w:rPr>
          <w:rStyle w:val="23"/>
        </w:rPr>
        <w:t>Задача 1</w:t>
      </w:r>
      <w:r>
        <w:t>: По заключенному между сторонами договору коммерческой концессии правообладатель (ООО «Франчайзинг Сибири») предоставил пользователю (ИП Хохловой) комплекс результатов интеллектуальной деятельности и средств индивидуализации, включавший зарегистрированный товарный знак и ноу-хау (в данном случае - технологическая и методическая информация, позволяющая повышать продажи товаров). Согласно пункту 3 договора за комплекс прав, приобретаемых по договору, ИП Хохлова ежемесячно должна выплачивать правообладателю вознаграждение в размере 15 000 рублей. Договор фактически был исполнен сторонами, однако не прошел регистрацию в Роспатенте. Спустя полгода после заключения сделки ИП Хохлова обратилась в арбитражный суд с иском о признании договора коммерческой концессии недействительным и взыскании с ответчика 95 тыс. руб. неосновательного обогащения. Суд первой инстанции, удовлетворяя заявленные требования индивидуального предпринимателя, установил, что спорный договор не был зарегистрирован в соответствии с положениями ст. 1028 Гражданского кодекса Российской Федерации, а значит, является недействительным. Поскольку истец перечислил ответчику 95 тыс. руб. во исполнение договора, который был признан судом недействительной сделкой, при этом наличие встречного предоставления ответчик суду не доказал, суд первой инстанции удовлетворил требования предпринимателя в полном объеме.</w:t>
      </w:r>
    </w:p>
    <w:p w:rsidR="00FC260A" w:rsidRDefault="00450704">
      <w:pPr>
        <w:pStyle w:val="20"/>
        <w:framePr w:w="10061" w:h="14425" w:hRule="exact" w:wrap="none" w:vAnchor="page" w:hAnchor="page" w:x="1064" w:y="1442"/>
        <w:shd w:val="clear" w:color="auto" w:fill="auto"/>
        <w:spacing w:line="480" w:lineRule="exact"/>
        <w:ind w:firstLine="620"/>
        <w:jc w:val="both"/>
      </w:pPr>
      <w:r>
        <w:t>Вопросы к задаче: 1. Охарактеризуйте договор коммерческой концессии? 2. Назовите основания, при которых договор коммерческой концессии может/должен быть признан недействительным. 3. Проанализируйте основания принятого судом решения?</w:t>
      </w:r>
    </w:p>
    <w:p w:rsidR="00FC260A" w:rsidRDefault="00450704">
      <w:pPr>
        <w:pStyle w:val="20"/>
        <w:framePr w:w="10061" w:h="14425" w:hRule="exact" w:wrap="none" w:vAnchor="page" w:hAnchor="page" w:x="1064" w:y="1442"/>
        <w:shd w:val="clear" w:color="auto" w:fill="auto"/>
        <w:tabs>
          <w:tab w:val="left" w:pos="2367"/>
        </w:tabs>
        <w:spacing w:line="480" w:lineRule="exact"/>
        <w:ind w:firstLine="620"/>
        <w:jc w:val="both"/>
      </w:pPr>
      <w:r>
        <w:rPr>
          <w:rStyle w:val="23"/>
        </w:rPr>
        <w:t>Задача 2</w:t>
      </w:r>
      <w:r>
        <w:t>:</w:t>
      </w:r>
      <w:r>
        <w:tab/>
        <w:t>Общество с ограниченной ответственностью «Эврика»</w:t>
      </w:r>
    </w:p>
    <w:p w:rsidR="00FC260A" w:rsidRDefault="00450704">
      <w:pPr>
        <w:pStyle w:val="20"/>
        <w:framePr w:w="10061" w:h="14425" w:hRule="exact" w:wrap="none" w:vAnchor="page" w:hAnchor="page" w:x="1064" w:y="1442"/>
        <w:shd w:val="clear" w:color="auto" w:fill="auto"/>
        <w:spacing w:line="480" w:lineRule="exact"/>
        <w:ind w:firstLine="0"/>
        <w:jc w:val="both"/>
      </w:pPr>
      <w:r>
        <w:t>зарегистрировало на свое имя товарный знак «Особый» с приоритетом от 15 января 2018 г. для услуг 35-го класса Международного классификатора товаров и</w:t>
      </w:r>
    </w:p>
    <w:p w:rsidR="00FC260A" w:rsidRDefault="00450704">
      <w:pPr>
        <w:pStyle w:val="20"/>
        <w:framePr w:w="10061" w:h="14425" w:hRule="exact" w:wrap="none" w:vAnchor="page" w:hAnchor="page" w:x="1064" w:y="1442"/>
        <w:shd w:val="clear" w:color="auto" w:fill="auto"/>
        <w:tabs>
          <w:tab w:val="left" w:pos="8592"/>
        </w:tabs>
        <w:spacing w:line="480" w:lineRule="exact"/>
        <w:ind w:firstLine="0"/>
        <w:jc w:val="both"/>
      </w:pPr>
      <w:r>
        <w:t>услуг «продвижение товаров для третьих лиц; реклама;</w:t>
      </w:r>
      <w:r>
        <w:tab/>
        <w:t>снабжение</w:t>
      </w:r>
    </w:p>
    <w:p w:rsidR="00FC260A" w:rsidRDefault="00450704">
      <w:pPr>
        <w:pStyle w:val="60"/>
        <w:framePr w:w="10061" w:h="14425" w:hRule="exact" w:wrap="none" w:vAnchor="page" w:hAnchor="page" w:x="1064" w:y="1442"/>
        <w:shd w:val="clear" w:color="auto" w:fill="auto"/>
        <w:spacing w:line="220" w:lineRule="exact"/>
        <w:jc w:val="right"/>
      </w:pPr>
      <w:r>
        <w:t>15</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061" w:h="14003" w:hRule="exact" w:wrap="none" w:vAnchor="page" w:hAnchor="page" w:x="1001" w:y="961"/>
        <w:shd w:val="clear" w:color="auto" w:fill="auto"/>
        <w:spacing w:line="480" w:lineRule="exact"/>
        <w:ind w:firstLine="0"/>
        <w:jc w:val="both"/>
      </w:pPr>
      <w:r>
        <w:lastRenderedPageBreak/>
        <w:t xml:space="preserve">предпринимателей товарами». Компании стало известно, что в соседнем субъекте Федерации действует магазин индивидуального предпринимателя Кураева Е.А. под названием «ОСОБЫЙ», который занимается реализацией покрышек для автомобилей. Общество направило предпринимателю претензию с требованием прекратить незаконное использование товарного знака на вывеске и при рекламировании товаров, а также выплатить во внесудебном порядке правообладателю компенсацию в размере 300 тыс. рублей. В своем ответе на претензию ИП Кураев Е.А. сообщил, что он использует спорное название на вывеске с 2003 г., в </w:t>
      </w:r>
      <w:proofErr w:type="gramStart"/>
      <w:r>
        <w:t>связи</w:t>
      </w:r>
      <w:proofErr w:type="gramEnd"/>
      <w:r>
        <w:t xml:space="preserve"> с чем никакого нарушения права на товарный знак он не допускал. В подтверждение своего довода предприниматель направил обществу копии рекламных статей в СМИ за период с 2003 г., благодарственные письма от клиентов, а также товарные накладные и договоры поставки, подтверждающие деятельность магазина до даты приоритета товарного знака. Дополнительно предприниматель указал, что ООО «Эврика» использует свой товарный знак для индивидуализации магазина тканей, а не магазина покрышек, в </w:t>
      </w:r>
      <w:proofErr w:type="gramStart"/>
      <w:r>
        <w:t>связи</w:t>
      </w:r>
      <w:proofErr w:type="gramEnd"/>
      <w:r>
        <w:t xml:space="preserve"> с чем потребитель никак не может быть введен в заблуждение. Общество предъявило иск о взыскании компенсации в размере 400 тыс. рублей и запрете использования обозначения «ОСОБЫЙ» для индивидуализации магазина ответчика.</w:t>
      </w:r>
    </w:p>
    <w:p w:rsidR="00FC260A" w:rsidRDefault="00450704">
      <w:pPr>
        <w:pStyle w:val="20"/>
        <w:framePr w:w="10061" w:h="14003" w:hRule="exact" w:wrap="none" w:vAnchor="page" w:hAnchor="page" w:x="1001" w:y="961"/>
        <w:shd w:val="clear" w:color="auto" w:fill="auto"/>
        <w:spacing w:line="480" w:lineRule="exact"/>
        <w:ind w:firstLine="600"/>
        <w:jc w:val="both"/>
      </w:pPr>
      <w:r>
        <w:t xml:space="preserve">Вопросы к задаче: 1. Какое решение должен вынести суд? 2. Назовите нормы права, на сновании которых судом будет рассмотрен данный спор. 3. </w:t>
      </w:r>
      <w:proofErr w:type="gramStart"/>
      <w:r>
        <w:t>Возможна</w:t>
      </w:r>
      <w:proofErr w:type="gramEnd"/>
      <w:r>
        <w:t xml:space="preserve"> ли регистрации названного товарного знака в отношении другого класса МКТУ?</w:t>
      </w:r>
    </w:p>
    <w:p w:rsidR="00FC260A" w:rsidRDefault="00450704">
      <w:pPr>
        <w:pStyle w:val="80"/>
        <w:framePr w:w="10061" w:h="14003" w:hRule="exact" w:wrap="none" w:vAnchor="page" w:hAnchor="page" w:x="1001" w:y="961"/>
        <w:shd w:val="clear" w:color="auto" w:fill="auto"/>
        <w:spacing w:before="0" w:after="0" w:line="480" w:lineRule="exact"/>
        <w:ind w:left="4020"/>
        <w:jc w:val="left"/>
      </w:pPr>
      <w:r>
        <w:t>Контрольная работа</w:t>
      </w:r>
    </w:p>
    <w:p w:rsidR="00FC260A" w:rsidRDefault="00450704">
      <w:pPr>
        <w:pStyle w:val="20"/>
        <w:framePr w:w="10061" w:h="14003" w:hRule="exact" w:wrap="none" w:vAnchor="page" w:hAnchor="page" w:x="1001" w:y="961"/>
        <w:shd w:val="clear" w:color="auto" w:fill="auto"/>
        <w:spacing w:line="370" w:lineRule="exact"/>
        <w:ind w:firstLine="780"/>
        <w:jc w:val="left"/>
      </w:pPr>
      <w:r>
        <w:t>Контрольная работа имеет целью продемонстрировать умение студента непосредственного применять полученные теоретические знания на практике.</w:t>
      </w:r>
    </w:p>
    <w:p w:rsidR="00FC260A" w:rsidRDefault="00450704">
      <w:pPr>
        <w:pStyle w:val="20"/>
        <w:framePr w:w="10061" w:h="14003" w:hRule="exact" w:wrap="none" w:vAnchor="page" w:hAnchor="page" w:x="1001" w:y="961"/>
        <w:shd w:val="clear" w:color="auto" w:fill="auto"/>
        <w:spacing w:line="370" w:lineRule="exact"/>
        <w:ind w:firstLine="940"/>
        <w:jc w:val="both"/>
      </w:pPr>
      <w:r>
        <w:t>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(кейсы) в письменной форме. Каждый студент решает задачу соответствующего варианта. Предлагаемые к решению задачи представляют собой практический материал, построенный на конкретном гражданско - правовом деле, либо сформированный по результатам обобщения и переработки нескольких гражданских дел.</w:t>
      </w:r>
    </w:p>
    <w:p w:rsidR="00FC260A" w:rsidRDefault="00450704">
      <w:pPr>
        <w:pStyle w:val="a5"/>
        <w:framePr w:wrap="none" w:vAnchor="page" w:hAnchor="page" w:x="10707" w:y="15611"/>
        <w:shd w:val="clear" w:color="auto" w:fill="auto"/>
        <w:spacing w:line="190" w:lineRule="exact"/>
      </w:pPr>
      <w:r>
        <w:t>16</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061" w:h="4872" w:hRule="exact" w:wrap="none" w:vAnchor="page" w:hAnchor="page" w:x="1001" w:y="1063"/>
        <w:shd w:val="clear" w:color="auto" w:fill="auto"/>
        <w:spacing w:line="370" w:lineRule="exact"/>
        <w:ind w:firstLine="920"/>
        <w:jc w:val="both"/>
      </w:pPr>
      <w:r>
        <w:lastRenderedPageBreak/>
        <w:t>Решение задачи должно быть обосновано с точки зрения гражданского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w:t>
      </w:r>
    </w:p>
    <w:p w:rsidR="00FC260A" w:rsidRDefault="00450704">
      <w:pPr>
        <w:pStyle w:val="20"/>
        <w:framePr w:w="10061" w:h="4872" w:hRule="exact" w:wrap="none" w:vAnchor="page" w:hAnchor="page" w:x="1001" w:y="1063"/>
        <w:shd w:val="clear" w:color="auto" w:fill="auto"/>
        <w:spacing w:line="370" w:lineRule="exact"/>
        <w:ind w:firstLine="920"/>
        <w:jc w:val="both"/>
      </w:pPr>
      <w:r>
        <w:t>Решение практической задачи (кейса)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В необходимых случаях следует обращаться к постановлениям Пленума Верховного Суда РФ, Справкам Суда по интеллектуальным правам, материалам обобщения судебной практики, дополнительной учебной и научной литературе.</w:t>
      </w:r>
    </w:p>
    <w:p w:rsidR="00FC260A" w:rsidRDefault="00450704">
      <w:pPr>
        <w:pStyle w:val="20"/>
        <w:framePr w:w="10061" w:h="4872" w:hRule="exact" w:wrap="none" w:vAnchor="page" w:hAnchor="page" w:x="1001" w:y="1063"/>
        <w:shd w:val="clear" w:color="auto" w:fill="auto"/>
        <w:spacing w:line="370" w:lineRule="exact"/>
        <w:ind w:firstLine="920"/>
        <w:jc w:val="both"/>
      </w:pPr>
      <w:r>
        <w:t>Объем контрольной работы - до 10 страниц. Оформление включает в себя: Титульный лист, содержание кейса, аргументированное решение, список использованных источников.</w:t>
      </w:r>
    </w:p>
    <w:p w:rsidR="00FC260A" w:rsidRDefault="00450704">
      <w:pPr>
        <w:pStyle w:val="22"/>
        <w:framePr w:w="10061" w:h="9220" w:hRule="exact" w:wrap="none" w:vAnchor="page" w:hAnchor="page" w:x="1001" w:y="6144"/>
        <w:shd w:val="clear" w:color="auto" w:fill="auto"/>
        <w:spacing w:before="0" w:after="0" w:line="480" w:lineRule="exact"/>
        <w:ind w:firstLine="920"/>
        <w:jc w:val="both"/>
      </w:pPr>
      <w:bookmarkStart w:id="14" w:name="bookmark19"/>
      <w:r>
        <w:rPr>
          <w:rStyle w:val="29"/>
          <w:b/>
          <w:bCs/>
        </w:rPr>
        <w:t>Примеры контрольной работы:</w:t>
      </w:r>
      <w:bookmarkEnd w:id="14"/>
    </w:p>
    <w:p w:rsidR="00FC260A" w:rsidRDefault="00450704">
      <w:pPr>
        <w:pStyle w:val="20"/>
        <w:framePr w:w="10061" w:h="9220" w:hRule="exact" w:wrap="none" w:vAnchor="page" w:hAnchor="page" w:x="1001" w:y="6144"/>
        <w:shd w:val="clear" w:color="auto" w:fill="auto"/>
        <w:spacing w:line="480" w:lineRule="exact"/>
        <w:ind w:firstLine="920"/>
        <w:jc w:val="both"/>
      </w:pPr>
      <w:r>
        <w:rPr>
          <w:rStyle w:val="2a"/>
          <w:lang w:val="ru-RU" w:eastAsia="ru-RU" w:bidi="ru-RU"/>
        </w:rPr>
        <w:t>Вариант 1:</w:t>
      </w:r>
    </w:p>
    <w:p w:rsidR="00FC260A" w:rsidRDefault="00450704">
      <w:pPr>
        <w:pStyle w:val="20"/>
        <w:framePr w:w="10061" w:h="9220" w:hRule="exact" w:wrap="none" w:vAnchor="page" w:hAnchor="page" w:x="1001" w:y="6144"/>
        <w:shd w:val="clear" w:color="auto" w:fill="auto"/>
        <w:spacing w:line="480" w:lineRule="exact"/>
        <w:ind w:firstLine="0"/>
        <w:jc w:val="both"/>
      </w:pPr>
      <w:r>
        <w:t>Задание 1. Выберите наиболее полный и точный ответ. Охраняемыми результатами интеллектуальной деятельности и средствами индивидуализации являются:</w:t>
      </w:r>
    </w:p>
    <w:p w:rsidR="00FC260A" w:rsidRDefault="00450704">
      <w:pPr>
        <w:pStyle w:val="20"/>
        <w:framePr w:w="10061" w:h="9220" w:hRule="exact" w:wrap="none" w:vAnchor="page" w:hAnchor="page" w:x="1001" w:y="6144"/>
        <w:shd w:val="clear" w:color="auto" w:fill="auto"/>
        <w:tabs>
          <w:tab w:val="left" w:pos="364"/>
        </w:tabs>
        <w:spacing w:line="480" w:lineRule="exact"/>
        <w:ind w:firstLine="0"/>
        <w:jc w:val="both"/>
      </w:pPr>
      <w:proofErr w:type="gramStart"/>
      <w:r>
        <w:t>а)</w:t>
      </w:r>
      <w:r>
        <w:tab/>
        <w:t>ноу-хау; исполнения; селекционные достижения; изобретения; фирменные наименования; коммерческие обозначения; товарные знаки; произведения литературы, науки и искусства.</w:t>
      </w:r>
      <w:proofErr w:type="gramEnd"/>
    </w:p>
    <w:p w:rsidR="00FC260A" w:rsidRDefault="00450704">
      <w:pPr>
        <w:pStyle w:val="20"/>
        <w:framePr w:w="10061" w:h="9220" w:hRule="exact" w:wrap="none" w:vAnchor="page" w:hAnchor="page" w:x="1001" w:y="6144"/>
        <w:shd w:val="clear" w:color="auto" w:fill="auto"/>
        <w:tabs>
          <w:tab w:val="left" w:pos="364"/>
        </w:tabs>
        <w:spacing w:line="480" w:lineRule="exact"/>
        <w:ind w:firstLine="0"/>
        <w:jc w:val="both"/>
      </w:pPr>
      <w:r>
        <w:t>б)</w:t>
      </w:r>
      <w:r>
        <w:tab/>
        <w:t>наименования места производства товара; изобретения; товарные знаки; произведения литературы, науки и искусства; промышленные модели; секреты производства; селекционные достижения; топологии интегральных микросхем; сообщение в эфир или по кабелю радио- или телепередач; фирменные наименования.</w:t>
      </w:r>
    </w:p>
    <w:p w:rsidR="00FC260A" w:rsidRDefault="00450704">
      <w:pPr>
        <w:pStyle w:val="20"/>
        <w:framePr w:w="10061" w:h="9220" w:hRule="exact" w:wrap="none" w:vAnchor="page" w:hAnchor="page" w:x="1001" w:y="6144"/>
        <w:shd w:val="clear" w:color="auto" w:fill="auto"/>
        <w:tabs>
          <w:tab w:val="left" w:pos="364"/>
        </w:tabs>
        <w:spacing w:line="480" w:lineRule="exact"/>
        <w:ind w:firstLine="0"/>
        <w:jc w:val="both"/>
      </w:pPr>
      <w:proofErr w:type="gramStart"/>
      <w:r>
        <w:t>в)</w:t>
      </w:r>
      <w:r>
        <w:tab/>
        <w:t>коммерческие обозначения; секреты производства; исполнения; фонограммы; изобретения; произведения литературы, науки и искусства; промышленные образцы; фирменные наименования; селекционные достижения; базы данных.</w:t>
      </w:r>
      <w:proofErr w:type="gramEnd"/>
    </w:p>
    <w:p w:rsidR="00FC260A" w:rsidRDefault="00450704">
      <w:pPr>
        <w:pStyle w:val="20"/>
        <w:framePr w:w="10061" w:h="9220" w:hRule="exact" w:wrap="none" w:vAnchor="page" w:hAnchor="page" w:x="1001" w:y="6144"/>
        <w:shd w:val="clear" w:color="auto" w:fill="auto"/>
        <w:tabs>
          <w:tab w:val="left" w:pos="364"/>
        </w:tabs>
        <w:spacing w:line="480" w:lineRule="exact"/>
        <w:ind w:firstLine="0"/>
        <w:jc w:val="both"/>
      </w:pPr>
      <w:proofErr w:type="gramStart"/>
      <w:r>
        <w:t>г)</w:t>
      </w:r>
      <w:r>
        <w:tab/>
        <w:t>топологии интегральных микросхем; промышленные образцы; товарные знаки; коммерческие обозначения; рационализаторские предложения; полезные модели; изобретения; исполнения; фонограммы; фир</w:t>
      </w:r>
      <w:r>
        <w:rPr>
          <w:rStyle w:val="2a"/>
          <w:lang w:val="ru-RU" w:eastAsia="ru-RU" w:bidi="ru-RU"/>
        </w:rPr>
        <w:t>менные наименования; ноу-хау.</w:t>
      </w:r>
      <w:proofErr w:type="gramEnd"/>
    </w:p>
    <w:p w:rsidR="00FC260A" w:rsidRDefault="00450704">
      <w:pPr>
        <w:pStyle w:val="a5"/>
        <w:framePr w:w="10061" w:h="216" w:hRule="exact" w:wrap="none" w:vAnchor="page" w:hAnchor="page" w:x="1001" w:y="15643"/>
        <w:shd w:val="clear" w:color="auto" w:fill="auto"/>
        <w:spacing w:line="190" w:lineRule="exact"/>
        <w:jc w:val="right"/>
      </w:pPr>
      <w:r>
        <w:t>17</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9878" w:h="14074" w:hRule="exact" w:wrap="none" w:vAnchor="page" w:hAnchor="page" w:x="1092" w:y="1456"/>
        <w:shd w:val="clear" w:color="auto" w:fill="auto"/>
        <w:spacing w:line="480" w:lineRule="exact"/>
        <w:ind w:firstLine="0"/>
        <w:jc w:val="both"/>
      </w:pPr>
      <w:r>
        <w:rPr>
          <w:rStyle w:val="2a"/>
          <w:lang w:val="ru-RU" w:eastAsia="ru-RU" w:bidi="ru-RU"/>
        </w:rPr>
        <w:lastRenderedPageBreak/>
        <w:t>Задание 2.</w:t>
      </w:r>
      <w:r>
        <w:t xml:space="preserve"> ООО </w:t>
      </w:r>
      <w:proofErr w:type="spellStart"/>
      <w:r>
        <w:t>Ньюсрум</w:t>
      </w:r>
      <w:proofErr w:type="spellEnd"/>
      <w:r>
        <w:t xml:space="preserve"> разместило на </w:t>
      </w:r>
      <w:proofErr w:type="gramStart"/>
      <w:r>
        <w:t>интернет-странице</w:t>
      </w:r>
      <w:proofErr w:type="gramEnd"/>
      <w:r>
        <w:t xml:space="preserve"> </w:t>
      </w:r>
      <w:hyperlink r:id="rId9" w:history="1">
        <w:r>
          <w:rPr>
            <w:rStyle w:val="a3"/>
            <w:lang w:val="en-US" w:eastAsia="en-US" w:bidi="en-US"/>
          </w:rPr>
          <w:t>http</w:t>
        </w:r>
        <w:r w:rsidRPr="00450704">
          <w:rPr>
            <w:rStyle w:val="a3"/>
            <w:lang w:eastAsia="en-US" w:bidi="en-US"/>
          </w:rPr>
          <w:t>://</w:t>
        </w:r>
        <w:r>
          <w:rPr>
            <w:rStyle w:val="a3"/>
            <w:lang w:val="en-US" w:eastAsia="en-US" w:bidi="en-US"/>
          </w:rPr>
          <w:t>newsroom</w:t>
        </w:r>
        <w:r w:rsidRPr="00450704">
          <w:rPr>
            <w:rStyle w:val="a3"/>
            <w:lang w:eastAsia="en-US" w:bidi="en-US"/>
          </w:rPr>
          <w:t>24.</w:t>
        </w:r>
        <w:r>
          <w:rPr>
            <w:rStyle w:val="a3"/>
            <w:lang w:val="en-US" w:eastAsia="en-US" w:bidi="en-US"/>
          </w:rPr>
          <w:t>ru</w:t>
        </w:r>
        <w:r w:rsidRPr="00450704">
          <w:rPr>
            <w:rStyle w:val="a3"/>
            <w:lang w:eastAsia="en-US" w:bidi="en-US"/>
          </w:rPr>
          <w:t>/</w:t>
        </w:r>
      </w:hyperlink>
      <w:r w:rsidRPr="00450704">
        <w:rPr>
          <w:lang w:eastAsia="en-US" w:bidi="en-US"/>
        </w:rPr>
        <w:t xml:space="preserve"> </w:t>
      </w:r>
      <w:r>
        <w:t xml:space="preserve">три фотографии, исключительные права на которые принадлежат ООО Город 24 и которые были размещены на его официальном сайте. Размещенный на </w:t>
      </w:r>
      <w:proofErr w:type="gramStart"/>
      <w:r>
        <w:t>интернет-странице</w:t>
      </w:r>
      <w:proofErr w:type="gramEnd"/>
      <w:r>
        <w:t xml:space="preserve"> </w:t>
      </w:r>
      <w:hyperlink r:id="rId10" w:history="1">
        <w:r>
          <w:rPr>
            <w:rStyle w:val="a3"/>
            <w:lang w:val="en-US" w:eastAsia="en-US" w:bidi="en-US"/>
          </w:rPr>
          <w:t>http</w:t>
        </w:r>
        <w:r w:rsidRPr="00450704">
          <w:rPr>
            <w:rStyle w:val="a3"/>
            <w:lang w:eastAsia="en-US" w:bidi="en-US"/>
          </w:rPr>
          <w:t>://</w:t>
        </w:r>
        <w:r>
          <w:rPr>
            <w:rStyle w:val="a3"/>
            <w:lang w:val="en-US" w:eastAsia="en-US" w:bidi="en-US"/>
          </w:rPr>
          <w:t>newsroom</w:t>
        </w:r>
        <w:r w:rsidRPr="00450704">
          <w:rPr>
            <w:rStyle w:val="a3"/>
            <w:lang w:eastAsia="en-US" w:bidi="en-US"/>
          </w:rPr>
          <w:t>24.</w:t>
        </w:r>
        <w:r>
          <w:rPr>
            <w:rStyle w:val="a3"/>
            <w:lang w:val="en-US" w:eastAsia="en-US" w:bidi="en-US"/>
          </w:rPr>
          <w:t>ru</w:t>
        </w:r>
        <w:r w:rsidRPr="00450704">
          <w:rPr>
            <w:rStyle w:val="a3"/>
            <w:lang w:eastAsia="en-US" w:bidi="en-US"/>
          </w:rPr>
          <w:t>/</w:t>
        </w:r>
      </w:hyperlink>
      <w:r w:rsidRPr="00450704">
        <w:rPr>
          <w:lang w:eastAsia="en-US" w:bidi="en-US"/>
        </w:rPr>
        <w:t xml:space="preserve"> </w:t>
      </w:r>
      <w:r>
        <w:t>фотоматериал не содержит ссылки на правообладателя и источник заимствования. При этом на главной странице интернет-сайт</w:t>
      </w:r>
      <w:proofErr w:type="gramStart"/>
      <w:r>
        <w:t>а ООО</w:t>
      </w:r>
      <w:proofErr w:type="gramEnd"/>
      <w:r>
        <w:t xml:space="preserve"> Город 24 содержится информация о прямом запрете использования материалов новостного портала </w:t>
      </w:r>
      <w:proofErr w:type="spellStart"/>
      <w:r>
        <w:rPr>
          <w:lang w:val="en-US" w:eastAsia="en-US" w:bidi="en-US"/>
        </w:rPr>
        <w:t>progorodnn</w:t>
      </w:r>
      <w:proofErr w:type="spellEnd"/>
      <w:r w:rsidRPr="00450704">
        <w:rPr>
          <w:lang w:eastAsia="en-US" w:bidi="en-US"/>
        </w:rPr>
        <w:t>.</w:t>
      </w:r>
      <w:proofErr w:type="spellStart"/>
      <w:r>
        <w:rPr>
          <w:lang w:val="en-US" w:eastAsia="en-US" w:bidi="en-US"/>
        </w:rPr>
        <w:t>ru</w:t>
      </w:r>
      <w:proofErr w:type="spellEnd"/>
      <w:r w:rsidRPr="00450704">
        <w:rPr>
          <w:lang w:eastAsia="en-US" w:bidi="en-US"/>
        </w:rPr>
        <w:t xml:space="preserve"> </w:t>
      </w:r>
      <w:r>
        <w:t xml:space="preserve">(гиперссылка на ресурс обязательна). В противном случае будут применены нормы законодательства Российской Федерации об авторских и смежных правах. Суд первой инстанции установил, что в отношении каждой из трех фотографий ООО </w:t>
      </w:r>
      <w:proofErr w:type="spellStart"/>
      <w:r>
        <w:t>Ньюсрум</w:t>
      </w:r>
      <w:proofErr w:type="spellEnd"/>
      <w:r>
        <w:t xml:space="preserve"> допущено по три нарушения авторского права: 1) воспроизведение, 2) неприкосновенность произведения и защиты от искажения, 3) распространение произведения с удаленной информацией о правообладателе. Исходя из </w:t>
      </w:r>
      <w:proofErr w:type="spellStart"/>
      <w:r>
        <w:t>вышеустановленных</w:t>
      </w:r>
      <w:proofErr w:type="spellEnd"/>
      <w:r>
        <w:t xml:space="preserve"> обстоятельств суд взыскал с ООО </w:t>
      </w:r>
      <w:proofErr w:type="spellStart"/>
      <w:r>
        <w:t>Ньюсрум</w:t>
      </w:r>
      <w:proofErr w:type="spellEnd"/>
      <w:r>
        <w:t xml:space="preserve"> компенсацию за каждое нарушение исключительного права ООО Город 24 на фотографическое произведение, определив размер компенсации в сумме 10 000 руб. 00 коп</w:t>
      </w:r>
      <w:proofErr w:type="gramStart"/>
      <w:r>
        <w:t>.</w:t>
      </w:r>
      <w:proofErr w:type="gramEnd"/>
      <w:r>
        <w:t xml:space="preserve"> </w:t>
      </w:r>
      <w:proofErr w:type="gramStart"/>
      <w:r>
        <w:t>з</w:t>
      </w:r>
      <w:proofErr w:type="gramEnd"/>
      <w:r>
        <w:t xml:space="preserve">а каждое нарушение, а всего - 90 000 руб. 00 коп. (3 фотографии </w:t>
      </w:r>
      <w:r>
        <w:rPr>
          <w:lang w:val="en-US" w:eastAsia="en-US" w:bidi="en-US"/>
        </w:rPr>
        <w:t xml:space="preserve">x </w:t>
      </w:r>
      <w:r>
        <w:t xml:space="preserve">3 нарушения </w:t>
      </w:r>
      <w:r>
        <w:rPr>
          <w:lang w:val="en-US" w:eastAsia="en-US" w:bidi="en-US"/>
        </w:rPr>
        <w:t xml:space="preserve">x </w:t>
      </w:r>
      <w:r>
        <w:t>10 000 руб. 00 коп.).</w:t>
      </w:r>
    </w:p>
    <w:p w:rsidR="00FC260A" w:rsidRDefault="00450704">
      <w:pPr>
        <w:pStyle w:val="20"/>
        <w:framePr w:w="9878" w:h="14074" w:hRule="exact" w:wrap="none" w:vAnchor="page" w:hAnchor="page" w:x="1092" w:y="1456"/>
        <w:shd w:val="clear" w:color="auto" w:fill="auto"/>
        <w:spacing w:line="480" w:lineRule="exact"/>
        <w:ind w:left="620" w:firstLine="0"/>
        <w:jc w:val="both"/>
      </w:pPr>
      <w:r>
        <w:t>Вопросы к задаче:</w:t>
      </w:r>
    </w:p>
    <w:p w:rsidR="00FC260A" w:rsidRDefault="00450704">
      <w:pPr>
        <w:pStyle w:val="20"/>
        <w:framePr w:w="9878" w:h="14074" w:hRule="exact" w:wrap="none" w:vAnchor="page" w:hAnchor="page" w:x="1092" w:y="1456"/>
        <w:numPr>
          <w:ilvl w:val="0"/>
          <w:numId w:val="12"/>
        </w:numPr>
        <w:shd w:val="clear" w:color="auto" w:fill="auto"/>
        <w:spacing w:line="480" w:lineRule="exact"/>
        <w:ind w:left="240" w:firstLine="380"/>
        <w:jc w:val="left"/>
      </w:pPr>
      <w:r>
        <w:t xml:space="preserve"> Правильно ли суд рассчитал размер подлежащей взысканию компенсации.</w:t>
      </w:r>
    </w:p>
    <w:p w:rsidR="00FC260A" w:rsidRDefault="00450704">
      <w:pPr>
        <w:pStyle w:val="20"/>
        <w:framePr w:w="9878" w:h="14074" w:hRule="exact" w:wrap="none" w:vAnchor="page" w:hAnchor="page" w:x="1092" w:y="1456"/>
        <w:numPr>
          <w:ilvl w:val="0"/>
          <w:numId w:val="12"/>
        </w:numPr>
        <w:shd w:val="clear" w:color="auto" w:fill="auto"/>
        <w:spacing w:line="480" w:lineRule="exact"/>
        <w:ind w:left="240" w:firstLine="380"/>
        <w:jc w:val="left"/>
      </w:pPr>
      <w:r>
        <w:t xml:space="preserve"> Подлежит ли взысканию компенсация за нарушение личных неимущественных прав?</w:t>
      </w:r>
    </w:p>
    <w:p w:rsidR="00FC260A" w:rsidRDefault="00450704">
      <w:pPr>
        <w:pStyle w:val="20"/>
        <w:framePr w:w="9878" w:h="14074" w:hRule="exact" w:wrap="none" w:vAnchor="page" w:hAnchor="page" w:x="1092" w:y="1456"/>
        <w:numPr>
          <w:ilvl w:val="0"/>
          <w:numId w:val="12"/>
        </w:numPr>
        <w:shd w:val="clear" w:color="auto" w:fill="auto"/>
        <w:tabs>
          <w:tab w:val="left" w:pos="942"/>
        </w:tabs>
        <w:spacing w:line="480" w:lineRule="exact"/>
        <w:ind w:left="620" w:firstLine="0"/>
        <w:jc w:val="both"/>
      </w:pPr>
      <w:r>
        <w:t>Каким правом является право на неприкосновенность произведения?</w:t>
      </w:r>
    </w:p>
    <w:p w:rsidR="00FC260A" w:rsidRDefault="00450704">
      <w:pPr>
        <w:pStyle w:val="20"/>
        <w:framePr w:w="9878" w:h="14074" w:hRule="exact" w:wrap="none" w:vAnchor="page" w:hAnchor="page" w:x="1092" w:y="1456"/>
        <w:shd w:val="clear" w:color="auto" w:fill="auto"/>
        <w:spacing w:line="480" w:lineRule="exact"/>
        <w:ind w:left="620" w:firstLine="0"/>
        <w:jc w:val="both"/>
      </w:pPr>
      <w:r>
        <w:rPr>
          <w:rStyle w:val="2a"/>
          <w:lang w:val="ru-RU" w:eastAsia="ru-RU" w:bidi="ru-RU"/>
        </w:rPr>
        <w:t>Вариант 2:</w:t>
      </w:r>
    </w:p>
    <w:p w:rsidR="00FC260A" w:rsidRDefault="00450704">
      <w:pPr>
        <w:pStyle w:val="20"/>
        <w:framePr w:w="9878" w:h="14074" w:hRule="exact" w:wrap="none" w:vAnchor="page" w:hAnchor="page" w:x="1092" w:y="1456"/>
        <w:shd w:val="clear" w:color="auto" w:fill="auto"/>
        <w:spacing w:line="480" w:lineRule="exact"/>
        <w:ind w:firstLine="0"/>
        <w:jc w:val="both"/>
      </w:pPr>
      <w:r>
        <w:t>Задание 1. Законодательство предусматривает следующую форму для лицензионных договоров (выберите точный ответ):</w:t>
      </w:r>
    </w:p>
    <w:p w:rsidR="00FC260A" w:rsidRDefault="00450704">
      <w:pPr>
        <w:pStyle w:val="20"/>
        <w:framePr w:w="9878" w:h="14074" w:hRule="exact" w:wrap="none" w:vAnchor="page" w:hAnchor="page" w:x="1092" w:y="1456"/>
        <w:shd w:val="clear" w:color="auto" w:fill="auto"/>
        <w:tabs>
          <w:tab w:val="left" w:pos="337"/>
        </w:tabs>
        <w:spacing w:line="480" w:lineRule="exact"/>
        <w:ind w:firstLine="0"/>
        <w:jc w:val="both"/>
      </w:pPr>
      <w:r>
        <w:t>а)</w:t>
      </w:r>
      <w:r>
        <w:tab/>
        <w:t>простая письменная форма;</w:t>
      </w:r>
    </w:p>
    <w:p w:rsidR="00FC260A" w:rsidRDefault="00450704">
      <w:pPr>
        <w:pStyle w:val="20"/>
        <w:framePr w:w="9878" w:h="14074" w:hRule="exact" w:wrap="none" w:vAnchor="page" w:hAnchor="page" w:x="1092" w:y="1456"/>
        <w:shd w:val="clear" w:color="auto" w:fill="auto"/>
        <w:tabs>
          <w:tab w:val="left" w:pos="346"/>
        </w:tabs>
        <w:spacing w:line="480" w:lineRule="exact"/>
        <w:ind w:firstLine="0"/>
        <w:jc w:val="both"/>
      </w:pPr>
      <w:r>
        <w:t>б)</w:t>
      </w:r>
      <w:r>
        <w:tab/>
        <w:t>простая письменная форма с последующей регистрацией сделки в Роспатенте;</w:t>
      </w:r>
    </w:p>
    <w:p w:rsidR="00FC260A" w:rsidRDefault="00450704">
      <w:pPr>
        <w:pStyle w:val="a5"/>
        <w:framePr w:wrap="none" w:vAnchor="page" w:hAnchor="page" w:x="10798" w:y="15620"/>
        <w:shd w:val="clear" w:color="auto" w:fill="auto"/>
        <w:spacing w:line="190" w:lineRule="exact"/>
      </w:pPr>
      <w:r>
        <w:t>18</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070" w:h="12642" w:hRule="exact" w:wrap="none" w:vAnchor="page" w:hAnchor="page" w:x="996" w:y="962"/>
        <w:shd w:val="clear" w:color="auto" w:fill="auto"/>
        <w:tabs>
          <w:tab w:val="left" w:pos="389"/>
        </w:tabs>
        <w:spacing w:line="485" w:lineRule="exact"/>
        <w:ind w:right="260" w:firstLine="0"/>
        <w:jc w:val="both"/>
      </w:pPr>
      <w:r>
        <w:lastRenderedPageBreak/>
        <w:t>в)</w:t>
      </w:r>
      <w:r>
        <w:tab/>
        <w:t>простая письменная форма, при этом для объектов патентного права и товарных знаков сделка обязательно регистрируется в патентном ведомстве;</w:t>
      </w:r>
    </w:p>
    <w:p w:rsidR="00FC260A" w:rsidRDefault="00450704">
      <w:pPr>
        <w:pStyle w:val="20"/>
        <w:framePr w:w="10070" w:h="12642" w:hRule="exact" w:wrap="none" w:vAnchor="page" w:hAnchor="page" w:x="996" w:y="962"/>
        <w:shd w:val="clear" w:color="auto" w:fill="auto"/>
        <w:tabs>
          <w:tab w:val="left" w:pos="389"/>
        </w:tabs>
        <w:spacing w:after="420" w:line="480" w:lineRule="exact"/>
        <w:ind w:right="260" w:firstLine="0"/>
        <w:jc w:val="both"/>
      </w:pPr>
      <w:r>
        <w:t>г)</w:t>
      </w:r>
      <w:r>
        <w:tab/>
        <w:t>простая письменная форма, при этом для объектов патентного права и товарных знаков предоставление права использования обязательно регистрируется в патентном ведомстве.</w:t>
      </w:r>
    </w:p>
    <w:p w:rsidR="00FC260A" w:rsidRDefault="00450704">
      <w:pPr>
        <w:pStyle w:val="20"/>
        <w:framePr w:w="10070" w:h="12642" w:hRule="exact" w:wrap="none" w:vAnchor="page" w:hAnchor="page" w:x="996" w:y="962"/>
        <w:shd w:val="clear" w:color="auto" w:fill="auto"/>
        <w:spacing w:line="480" w:lineRule="exact"/>
        <w:ind w:firstLine="0"/>
        <w:jc w:val="both"/>
      </w:pPr>
      <w:r>
        <w:t>Задание 2. Между истцом (лицензиаром) и ответчиком (лицензиатом) заключен лицензионный договор о предоставлении права на использование ноу-хау - синтетического масла ВТ-301 на условиях неисключительной лицензии. Согласно п. 1.1. договора, лицензиар обязуется предоставить лицензиару право использования технической документации содержащей ноу-хау, необходимой и достаточной для организации производства синтетического масла ВТ301. В соответствии п. 3.1. договора, сумма лицензионного вознаграждения (роялти) составляет 5% от суммы денежных средств, полученных лицензиатом от реализации произведенного синтетического масла ВТ-301. Договор действовал в течение 8 кварталов. Ответчик выплатил лицензионное вознаграждение только за два квартала. За остальные шесть кварталов вознаграждение не было выплачено. Лицензиат заявил, что не обязан выплачивать вознаграждение по лицензионному договору за 6 кварталов по причине неиспользования в этот период ноу-хау и отсутствия реализации и производства продукции на основе ноу-хау.</w:t>
      </w:r>
    </w:p>
    <w:p w:rsidR="00FC260A" w:rsidRDefault="00450704">
      <w:pPr>
        <w:pStyle w:val="20"/>
        <w:framePr w:w="10070" w:h="12642" w:hRule="exact" w:wrap="none" w:vAnchor="page" w:hAnchor="page" w:x="996" w:y="962"/>
        <w:shd w:val="clear" w:color="auto" w:fill="auto"/>
        <w:spacing w:line="480" w:lineRule="exact"/>
        <w:ind w:left="800" w:firstLine="0"/>
        <w:jc w:val="both"/>
      </w:pPr>
      <w:r>
        <w:t>Вопросы к задаче:</w:t>
      </w:r>
    </w:p>
    <w:p w:rsidR="00FC260A" w:rsidRDefault="00450704">
      <w:pPr>
        <w:pStyle w:val="20"/>
        <w:framePr w:w="10070" w:h="12642" w:hRule="exact" w:wrap="none" w:vAnchor="page" w:hAnchor="page" w:x="996" w:y="962"/>
        <w:numPr>
          <w:ilvl w:val="0"/>
          <w:numId w:val="13"/>
        </w:numPr>
        <w:shd w:val="clear" w:color="auto" w:fill="auto"/>
        <w:tabs>
          <w:tab w:val="left" w:pos="1120"/>
        </w:tabs>
        <w:spacing w:line="480" w:lineRule="exact"/>
        <w:ind w:left="800" w:firstLine="0"/>
        <w:jc w:val="both"/>
      </w:pPr>
      <w:r>
        <w:t>Оцените правомерность доводов ответчика.</w:t>
      </w:r>
    </w:p>
    <w:p w:rsidR="00FC260A" w:rsidRDefault="00450704">
      <w:pPr>
        <w:pStyle w:val="20"/>
        <w:framePr w:w="10070" w:h="12642" w:hRule="exact" w:wrap="none" w:vAnchor="page" w:hAnchor="page" w:x="996" w:y="962"/>
        <w:numPr>
          <w:ilvl w:val="0"/>
          <w:numId w:val="13"/>
        </w:numPr>
        <w:shd w:val="clear" w:color="auto" w:fill="auto"/>
        <w:tabs>
          <w:tab w:val="left" w:pos="1200"/>
        </w:tabs>
        <w:spacing w:line="480" w:lineRule="exact"/>
        <w:ind w:firstLine="800"/>
        <w:jc w:val="left"/>
      </w:pPr>
      <w:r>
        <w:t>Подлежит ли уплате лицензионное вознаграждение за период неиспользования предмета лицензионного договора?</w:t>
      </w:r>
    </w:p>
    <w:p w:rsidR="00FC260A" w:rsidRDefault="00450704">
      <w:pPr>
        <w:pStyle w:val="20"/>
        <w:framePr w:w="10070" w:h="12642" w:hRule="exact" w:wrap="none" w:vAnchor="page" w:hAnchor="page" w:x="996" w:y="962"/>
        <w:numPr>
          <w:ilvl w:val="0"/>
          <w:numId w:val="13"/>
        </w:numPr>
        <w:shd w:val="clear" w:color="auto" w:fill="auto"/>
        <w:tabs>
          <w:tab w:val="left" w:pos="1200"/>
        </w:tabs>
        <w:spacing w:line="480" w:lineRule="exact"/>
        <w:ind w:firstLine="800"/>
        <w:jc w:val="left"/>
      </w:pPr>
      <w:r>
        <w:t>Как следует рассчитывать размер лицензионных платежей при неиспользовании предмета лицензионного договора?</w:t>
      </w:r>
    </w:p>
    <w:p w:rsidR="00FC260A" w:rsidRDefault="00450704">
      <w:pPr>
        <w:pStyle w:val="50"/>
        <w:framePr w:w="10070" w:h="1036" w:hRule="exact" w:wrap="none" w:vAnchor="page" w:hAnchor="page" w:x="996" w:y="14139"/>
        <w:shd w:val="clear" w:color="auto" w:fill="auto"/>
        <w:spacing w:before="0" w:after="0"/>
        <w:jc w:val="both"/>
      </w:pPr>
      <w: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FC260A" w:rsidRDefault="00450704">
      <w:pPr>
        <w:pStyle w:val="a5"/>
        <w:framePr w:wrap="none" w:vAnchor="page" w:hAnchor="page" w:x="10711" w:y="15620"/>
        <w:shd w:val="clear" w:color="auto" w:fill="auto"/>
        <w:spacing w:line="190" w:lineRule="exact"/>
      </w:pPr>
      <w:r>
        <w:t>19</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2"/>
        <w:framePr w:w="10958" w:h="5053" w:hRule="exact" w:wrap="none" w:vAnchor="page" w:hAnchor="page" w:x="552" w:y="1419"/>
        <w:numPr>
          <w:ilvl w:val="0"/>
          <w:numId w:val="14"/>
        </w:numPr>
        <w:shd w:val="clear" w:color="auto" w:fill="auto"/>
        <w:tabs>
          <w:tab w:val="left" w:pos="1653"/>
        </w:tabs>
        <w:spacing w:before="0" w:after="113" w:line="322" w:lineRule="exact"/>
        <w:ind w:left="620" w:right="460" w:firstLine="700"/>
        <w:jc w:val="both"/>
      </w:pPr>
      <w:bookmarkStart w:id="15" w:name="bookmark20"/>
      <w:r>
        <w:lastRenderedPageBreak/>
        <w:t>Фонд оценочных сре</w:t>
      </w:r>
      <w:proofErr w:type="gramStart"/>
      <w:r>
        <w:t>дств дл</w:t>
      </w:r>
      <w:proofErr w:type="gramEnd"/>
      <w:r>
        <w:t>я проведения промежуточной аттестации обучающихся по дисциплине</w:t>
      </w:r>
      <w:bookmarkEnd w:id="15"/>
    </w:p>
    <w:p w:rsidR="00FC260A" w:rsidRDefault="00450704">
      <w:pPr>
        <w:pStyle w:val="20"/>
        <w:framePr w:w="10958" w:h="5053" w:hRule="exact" w:wrap="none" w:vAnchor="page" w:hAnchor="page" w:x="552" w:y="1419"/>
        <w:shd w:val="clear" w:color="auto" w:fill="auto"/>
        <w:spacing w:after="236" w:line="480" w:lineRule="exact"/>
        <w:ind w:left="620" w:right="460" w:firstLine="700"/>
        <w:jc w:val="both"/>
      </w:pPr>
      <w: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t>обучения по дисциплине</w:t>
      </w:r>
      <w:proofErr w:type="gramEnd"/>
      <w:r>
        <w:t xml:space="preserve">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t>обучения по дисциплине</w:t>
      </w:r>
      <w:proofErr w:type="gramEnd"/>
      <w:r>
        <w:t>».</w:t>
      </w:r>
    </w:p>
    <w:p w:rsidR="00FC260A" w:rsidRDefault="00450704">
      <w:pPr>
        <w:pStyle w:val="22"/>
        <w:framePr w:w="10958" w:h="5053" w:hRule="exact" w:wrap="none" w:vAnchor="page" w:hAnchor="page" w:x="552" w:y="1419"/>
        <w:shd w:val="clear" w:color="auto" w:fill="auto"/>
        <w:spacing w:before="0" w:after="0" w:line="485" w:lineRule="exact"/>
        <w:ind w:left="620" w:right="460" w:firstLine="700"/>
        <w:jc w:val="both"/>
      </w:pPr>
      <w:bookmarkStart w:id="16" w:name="bookmark21"/>
      <w:r>
        <w:t>Типовые контрольные задания или иные материалы, необходимые для оценки индикаторов достижения компетенций, умений и знаний</w:t>
      </w:r>
      <w:bookmarkEnd w:id="16"/>
    </w:p>
    <w:tbl>
      <w:tblPr>
        <w:tblOverlap w:val="never"/>
        <w:tblW w:w="0" w:type="auto"/>
        <w:tblLayout w:type="fixed"/>
        <w:tblCellMar>
          <w:left w:w="10" w:type="dxa"/>
          <w:right w:w="10" w:type="dxa"/>
        </w:tblCellMar>
        <w:tblLook w:val="0000" w:firstRow="0" w:lastRow="0" w:firstColumn="0" w:lastColumn="0" w:noHBand="0" w:noVBand="0"/>
      </w:tblPr>
      <w:tblGrid>
        <w:gridCol w:w="1709"/>
        <w:gridCol w:w="1699"/>
        <w:gridCol w:w="1982"/>
        <w:gridCol w:w="5568"/>
      </w:tblGrid>
      <w:tr w:rsidR="00FC260A">
        <w:trPr>
          <w:trHeight w:hRule="exact" w:val="2222"/>
        </w:trPr>
        <w:tc>
          <w:tcPr>
            <w:tcW w:w="1709" w:type="dxa"/>
            <w:tcBorders>
              <w:top w:val="single" w:sz="4" w:space="0" w:color="auto"/>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74" w:lineRule="exact"/>
              <w:ind w:left="180" w:firstLine="0"/>
              <w:jc w:val="left"/>
            </w:pPr>
            <w:proofErr w:type="spellStart"/>
            <w:r>
              <w:rPr>
                <w:rStyle w:val="211pt0"/>
              </w:rPr>
              <w:t>Наименовани</w:t>
            </w:r>
            <w:proofErr w:type="spellEnd"/>
          </w:p>
          <w:p w:rsidR="00FC260A" w:rsidRDefault="00450704">
            <w:pPr>
              <w:pStyle w:val="20"/>
              <w:framePr w:w="10958" w:h="8592" w:wrap="none" w:vAnchor="page" w:hAnchor="page" w:x="552" w:y="6855"/>
              <w:shd w:val="clear" w:color="auto" w:fill="auto"/>
              <w:spacing w:line="274" w:lineRule="exact"/>
              <w:ind w:firstLine="0"/>
              <w:jc w:val="center"/>
            </w:pPr>
            <w:r>
              <w:rPr>
                <w:rStyle w:val="211pt0"/>
              </w:rPr>
              <w:t>е</w:t>
            </w:r>
          </w:p>
          <w:p w:rsidR="00FC260A" w:rsidRDefault="00450704">
            <w:pPr>
              <w:pStyle w:val="20"/>
              <w:framePr w:w="10958" w:h="8592" w:wrap="none" w:vAnchor="page" w:hAnchor="page" w:x="552" w:y="6855"/>
              <w:shd w:val="clear" w:color="auto" w:fill="auto"/>
              <w:spacing w:line="274" w:lineRule="exact"/>
              <w:ind w:left="180" w:firstLine="0"/>
              <w:jc w:val="left"/>
            </w:pPr>
            <w:r>
              <w:rPr>
                <w:rStyle w:val="211pt0"/>
              </w:rPr>
              <w:t>компетенции</w:t>
            </w:r>
          </w:p>
        </w:tc>
        <w:tc>
          <w:tcPr>
            <w:tcW w:w="1699" w:type="dxa"/>
            <w:tcBorders>
              <w:top w:val="single" w:sz="4" w:space="0" w:color="auto"/>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74" w:lineRule="exact"/>
              <w:ind w:firstLine="0"/>
            </w:pPr>
            <w:proofErr w:type="spellStart"/>
            <w:r>
              <w:rPr>
                <w:rStyle w:val="211pt0"/>
              </w:rPr>
              <w:t>Наименовани</w:t>
            </w:r>
            <w:proofErr w:type="spellEnd"/>
          </w:p>
          <w:p w:rsidR="00FC260A" w:rsidRDefault="00450704">
            <w:pPr>
              <w:pStyle w:val="20"/>
              <w:framePr w:w="10958" w:h="8592" w:wrap="none" w:vAnchor="page" w:hAnchor="page" w:x="552" w:y="6855"/>
              <w:shd w:val="clear" w:color="auto" w:fill="auto"/>
              <w:spacing w:line="274" w:lineRule="exact"/>
              <w:ind w:firstLine="0"/>
              <w:jc w:val="center"/>
            </w:pPr>
            <w:r>
              <w:rPr>
                <w:rStyle w:val="211pt0"/>
              </w:rPr>
              <w:t>е</w:t>
            </w:r>
          </w:p>
          <w:p w:rsidR="00FC260A" w:rsidRDefault="00450704">
            <w:pPr>
              <w:pStyle w:val="20"/>
              <w:framePr w:w="10958" w:h="8592" w:wrap="none" w:vAnchor="page" w:hAnchor="page" w:x="552" w:y="6855"/>
              <w:shd w:val="clear" w:color="auto" w:fill="auto"/>
              <w:spacing w:line="274" w:lineRule="exact"/>
              <w:ind w:firstLine="0"/>
            </w:pPr>
            <w:r>
              <w:rPr>
                <w:rStyle w:val="211pt0"/>
              </w:rPr>
              <w:t>индикаторов</w:t>
            </w:r>
          </w:p>
          <w:p w:rsidR="00FC260A" w:rsidRDefault="00450704">
            <w:pPr>
              <w:pStyle w:val="20"/>
              <w:framePr w:w="10958" w:h="8592" w:wrap="none" w:vAnchor="page" w:hAnchor="page" w:x="552" w:y="6855"/>
              <w:shd w:val="clear" w:color="auto" w:fill="auto"/>
              <w:spacing w:line="274" w:lineRule="exact"/>
              <w:ind w:firstLine="0"/>
              <w:jc w:val="center"/>
            </w:pPr>
            <w:r>
              <w:rPr>
                <w:rStyle w:val="211pt0"/>
              </w:rPr>
              <w:t>достижения</w:t>
            </w:r>
          </w:p>
          <w:p w:rsidR="00FC260A" w:rsidRDefault="00450704">
            <w:pPr>
              <w:pStyle w:val="20"/>
              <w:framePr w:w="10958" w:h="8592" w:wrap="none" w:vAnchor="page" w:hAnchor="page" w:x="552" w:y="6855"/>
              <w:shd w:val="clear" w:color="auto" w:fill="auto"/>
              <w:spacing w:line="274" w:lineRule="exact"/>
              <w:ind w:firstLine="0"/>
            </w:pPr>
            <w:r>
              <w:rPr>
                <w:rStyle w:val="211pt0"/>
              </w:rPr>
              <w:t>компетенции</w:t>
            </w:r>
          </w:p>
        </w:tc>
        <w:tc>
          <w:tcPr>
            <w:tcW w:w="1982" w:type="dxa"/>
            <w:tcBorders>
              <w:top w:val="single" w:sz="4" w:space="0" w:color="auto"/>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74" w:lineRule="exact"/>
              <w:ind w:firstLine="0"/>
              <w:jc w:val="center"/>
            </w:pPr>
            <w:r>
              <w:rPr>
                <w:rStyle w:val="211pt0"/>
              </w:rPr>
              <w:t>Результаты обучения (умения и знания), соотнесенные с индикаторами достижения компетенции</w:t>
            </w:r>
          </w:p>
        </w:tc>
        <w:tc>
          <w:tcPr>
            <w:tcW w:w="5568" w:type="dxa"/>
            <w:tcBorders>
              <w:top w:val="single" w:sz="4" w:space="0" w:color="auto"/>
              <w:left w:val="single" w:sz="4" w:space="0" w:color="auto"/>
              <w:righ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center"/>
            </w:pPr>
            <w:r>
              <w:rPr>
                <w:rStyle w:val="211pt0"/>
              </w:rPr>
              <w:t>Типовые контрольные задания</w:t>
            </w:r>
          </w:p>
        </w:tc>
      </w:tr>
      <w:tr w:rsidR="00FC260A">
        <w:trPr>
          <w:trHeight w:hRule="exact" w:val="610"/>
        </w:trPr>
        <w:tc>
          <w:tcPr>
            <w:tcW w:w="1709" w:type="dxa"/>
            <w:tcBorders>
              <w:top w:val="single" w:sz="4" w:space="0" w:color="auto"/>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center"/>
            </w:pPr>
            <w:r>
              <w:rPr>
                <w:rStyle w:val="211pt"/>
              </w:rPr>
              <w:t>ПКП-1</w:t>
            </w:r>
          </w:p>
        </w:tc>
        <w:tc>
          <w:tcPr>
            <w:tcW w:w="1699" w:type="dxa"/>
            <w:tcBorders>
              <w:top w:val="single" w:sz="4" w:space="0" w:color="auto"/>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after="60" w:line="220" w:lineRule="exact"/>
              <w:ind w:firstLine="0"/>
              <w:jc w:val="left"/>
            </w:pPr>
            <w:r>
              <w:rPr>
                <w:rStyle w:val="211pt"/>
              </w:rPr>
              <w:t>1.</w:t>
            </w:r>
          </w:p>
          <w:p w:rsidR="00FC260A" w:rsidRDefault="00450704">
            <w:pPr>
              <w:pStyle w:val="20"/>
              <w:framePr w:w="10958" w:h="8592" w:wrap="none" w:vAnchor="page" w:hAnchor="page" w:x="552" w:y="6855"/>
              <w:shd w:val="clear" w:color="auto" w:fill="auto"/>
              <w:spacing w:before="60" w:line="220" w:lineRule="exact"/>
              <w:ind w:firstLine="0"/>
            </w:pPr>
            <w:proofErr w:type="spellStart"/>
            <w:r>
              <w:rPr>
                <w:rStyle w:val="211pt"/>
              </w:rPr>
              <w:t>Демонстрируе</w:t>
            </w:r>
            <w:proofErr w:type="spellEnd"/>
          </w:p>
        </w:tc>
        <w:tc>
          <w:tcPr>
            <w:tcW w:w="1982" w:type="dxa"/>
            <w:tcBorders>
              <w:top w:val="single" w:sz="4" w:space="0" w:color="auto"/>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after="120" w:line="220" w:lineRule="exact"/>
              <w:ind w:firstLine="0"/>
            </w:pPr>
            <w:r>
              <w:rPr>
                <w:rStyle w:val="211pt"/>
              </w:rPr>
              <w:t>знать:</w:t>
            </w:r>
          </w:p>
          <w:p w:rsidR="00FC260A" w:rsidRDefault="00450704">
            <w:pPr>
              <w:pStyle w:val="20"/>
              <w:framePr w:w="10958" w:h="8592" w:wrap="none" w:vAnchor="page" w:hAnchor="page" w:x="552" w:y="6855"/>
              <w:shd w:val="clear" w:color="auto" w:fill="auto"/>
              <w:spacing w:before="120" w:line="220" w:lineRule="exact"/>
              <w:ind w:firstLine="0"/>
            </w:pPr>
            <w:r>
              <w:rPr>
                <w:rStyle w:val="211pt"/>
              </w:rPr>
              <w:t>нормативно-</w:t>
            </w:r>
          </w:p>
        </w:tc>
        <w:tc>
          <w:tcPr>
            <w:tcW w:w="5568"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after="60" w:line="220" w:lineRule="exact"/>
              <w:ind w:firstLine="0"/>
              <w:jc w:val="center"/>
            </w:pPr>
            <w:r>
              <w:rPr>
                <w:rStyle w:val="211pt0"/>
              </w:rPr>
              <w:t>Задание 1</w:t>
            </w:r>
          </w:p>
          <w:p w:rsidR="00FC260A" w:rsidRDefault="00450704">
            <w:pPr>
              <w:pStyle w:val="20"/>
              <w:framePr w:w="10958" w:h="8592" w:wrap="none" w:vAnchor="page" w:hAnchor="page" w:x="552" w:y="6855"/>
              <w:shd w:val="clear" w:color="auto" w:fill="auto"/>
              <w:spacing w:before="60" w:line="220" w:lineRule="exact"/>
              <w:ind w:firstLine="0"/>
            </w:pPr>
            <w:r>
              <w:rPr>
                <w:rStyle w:val="211pt"/>
              </w:rPr>
              <w:t xml:space="preserve">На основании </w:t>
            </w:r>
            <w:proofErr w:type="gramStart"/>
            <w:r>
              <w:rPr>
                <w:rStyle w:val="211pt"/>
              </w:rPr>
              <w:t>учебной</w:t>
            </w:r>
            <w:proofErr w:type="gramEnd"/>
            <w:r>
              <w:rPr>
                <w:rStyle w:val="211pt"/>
              </w:rPr>
              <w:t xml:space="preserve"> и научной</w:t>
            </w:r>
          </w:p>
        </w:tc>
      </w:tr>
      <w:tr w:rsidR="00FC260A">
        <w:trPr>
          <w:trHeight w:hRule="exact" w:val="278"/>
        </w:trPr>
        <w:tc>
          <w:tcPr>
            <w:tcW w:w="1709"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left="180" w:firstLine="0"/>
              <w:jc w:val="left"/>
            </w:pPr>
            <w:r>
              <w:rPr>
                <w:rStyle w:val="211pt"/>
              </w:rPr>
              <w:t>Способность</w:t>
            </w:r>
          </w:p>
        </w:tc>
        <w:tc>
          <w:tcPr>
            <w:tcW w:w="1699"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left"/>
            </w:pPr>
            <w:r>
              <w:rPr>
                <w:rStyle w:val="211pt"/>
              </w:rPr>
              <w:t>т знания</w:t>
            </w:r>
          </w:p>
        </w:tc>
        <w:tc>
          <w:tcPr>
            <w:tcW w:w="1982"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pPr>
            <w:r>
              <w:rPr>
                <w:rStyle w:val="211pt"/>
              </w:rPr>
              <w:t xml:space="preserve">правовые акты, </w:t>
            </w:r>
            <w:proofErr w:type="gramStart"/>
            <w:r>
              <w:rPr>
                <w:rStyle w:val="211pt"/>
              </w:rPr>
              <w:t>в</w:t>
            </w:r>
            <w:proofErr w:type="gramEnd"/>
          </w:p>
        </w:tc>
        <w:tc>
          <w:tcPr>
            <w:tcW w:w="5568" w:type="dxa"/>
            <w:tcBorders>
              <w:left w:val="single" w:sz="4" w:space="0" w:color="auto"/>
              <w:righ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left="480" w:hanging="480"/>
              <w:jc w:val="left"/>
            </w:pPr>
            <w:r>
              <w:rPr>
                <w:rStyle w:val="211pt"/>
              </w:rPr>
              <w:t>литературы, рассмотреть следующие вопросы:</w:t>
            </w:r>
          </w:p>
        </w:tc>
      </w:tr>
      <w:tr w:rsidR="00FC260A">
        <w:trPr>
          <w:trHeight w:hRule="exact" w:val="274"/>
        </w:trPr>
        <w:tc>
          <w:tcPr>
            <w:tcW w:w="1709"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left="180" w:firstLine="0"/>
              <w:jc w:val="left"/>
            </w:pPr>
            <w:r>
              <w:rPr>
                <w:rStyle w:val="211pt"/>
              </w:rPr>
              <w:t>использовать</w:t>
            </w:r>
          </w:p>
        </w:tc>
        <w:tc>
          <w:tcPr>
            <w:tcW w:w="1699"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left"/>
            </w:pPr>
            <w:r>
              <w:rPr>
                <w:rStyle w:val="211pt"/>
              </w:rPr>
              <w:t>нормативных</w:t>
            </w:r>
          </w:p>
        </w:tc>
        <w:tc>
          <w:tcPr>
            <w:tcW w:w="1982"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pPr>
            <w:r>
              <w:rPr>
                <w:rStyle w:val="211pt"/>
              </w:rPr>
              <w:t xml:space="preserve">части </w:t>
            </w:r>
            <w:proofErr w:type="gramStart"/>
            <w:r>
              <w:rPr>
                <w:rStyle w:val="211pt"/>
              </w:rPr>
              <w:t>правового</w:t>
            </w:r>
            <w:proofErr w:type="gramEnd"/>
          </w:p>
        </w:tc>
        <w:tc>
          <w:tcPr>
            <w:tcW w:w="5568" w:type="dxa"/>
            <w:tcBorders>
              <w:left w:val="single" w:sz="4" w:space="0" w:color="auto"/>
              <w:righ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left="480" w:hanging="480"/>
              <w:jc w:val="left"/>
            </w:pPr>
            <w:r>
              <w:rPr>
                <w:rStyle w:val="211pt"/>
              </w:rPr>
              <w:t>1. Соотношение правовых категорий</w:t>
            </w:r>
          </w:p>
        </w:tc>
      </w:tr>
      <w:tr w:rsidR="00FC260A">
        <w:trPr>
          <w:trHeight w:hRule="exact" w:val="259"/>
        </w:trPr>
        <w:tc>
          <w:tcPr>
            <w:tcW w:w="1709" w:type="dxa"/>
            <w:tcBorders>
              <w:top w:val="single" w:sz="4" w:space="0" w:color="auto"/>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left="180" w:firstLine="0"/>
              <w:jc w:val="left"/>
            </w:pPr>
            <w:proofErr w:type="spellStart"/>
            <w:r>
              <w:rPr>
                <w:rStyle w:val="211pt"/>
              </w:rPr>
              <w:t>фундаменталь</w:t>
            </w:r>
            <w:proofErr w:type="spellEnd"/>
          </w:p>
        </w:tc>
        <w:tc>
          <w:tcPr>
            <w:tcW w:w="1699"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firstLine="0"/>
              <w:jc w:val="left"/>
            </w:pPr>
            <w:r>
              <w:rPr>
                <w:rStyle w:val="211pt"/>
              </w:rPr>
              <w:t>правовых</w:t>
            </w:r>
          </w:p>
        </w:tc>
        <w:tc>
          <w:tcPr>
            <w:tcW w:w="1982"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firstLine="0"/>
            </w:pPr>
            <w:r>
              <w:rPr>
                <w:rStyle w:val="211pt"/>
              </w:rPr>
              <w:t xml:space="preserve">регулирования </w:t>
            </w:r>
            <w:proofErr w:type="gramStart"/>
            <w:r>
              <w:rPr>
                <w:rStyle w:val="211pt"/>
              </w:rPr>
              <w:t>с</w:t>
            </w:r>
            <w:proofErr w:type="gramEnd"/>
          </w:p>
        </w:tc>
        <w:tc>
          <w:tcPr>
            <w:tcW w:w="5568" w:type="dxa"/>
            <w:tcBorders>
              <w:left w:val="single" w:sz="4" w:space="0" w:color="auto"/>
              <w:righ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left="480" w:firstLine="0"/>
              <w:jc w:val="left"/>
            </w:pPr>
            <w:r>
              <w:rPr>
                <w:rStyle w:val="211pt"/>
              </w:rPr>
              <w:t>«интеллектуальные права», «исключительные</w:t>
            </w:r>
          </w:p>
        </w:tc>
      </w:tr>
      <w:tr w:rsidR="00FC260A">
        <w:trPr>
          <w:trHeight w:hRule="exact" w:val="278"/>
        </w:trPr>
        <w:tc>
          <w:tcPr>
            <w:tcW w:w="1709" w:type="dxa"/>
            <w:tcBorders>
              <w:top w:val="single" w:sz="4" w:space="0" w:color="auto"/>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left="180" w:firstLine="0"/>
              <w:jc w:val="left"/>
            </w:pPr>
            <w:proofErr w:type="spellStart"/>
            <w:r>
              <w:rPr>
                <w:rStyle w:val="211pt"/>
              </w:rPr>
              <w:t>ные</w:t>
            </w:r>
            <w:proofErr w:type="spellEnd"/>
            <w:r>
              <w:rPr>
                <w:rStyle w:val="211pt"/>
              </w:rPr>
              <w:t xml:space="preserve"> знания </w:t>
            </w:r>
            <w:proofErr w:type="gramStart"/>
            <w:r>
              <w:rPr>
                <w:rStyle w:val="211pt"/>
              </w:rPr>
              <w:t>в</w:t>
            </w:r>
            <w:proofErr w:type="gramEnd"/>
          </w:p>
        </w:tc>
        <w:tc>
          <w:tcPr>
            <w:tcW w:w="1699"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firstLine="0"/>
            </w:pPr>
            <w:r>
              <w:rPr>
                <w:rStyle w:val="211pt"/>
              </w:rPr>
              <w:t>актов, а также</w:t>
            </w:r>
          </w:p>
        </w:tc>
        <w:tc>
          <w:tcPr>
            <w:tcW w:w="1982"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firstLine="0"/>
            </w:pPr>
            <w:r>
              <w:rPr>
                <w:rStyle w:val="211pt"/>
              </w:rPr>
              <w:t>сфере</w:t>
            </w:r>
          </w:p>
        </w:tc>
        <w:tc>
          <w:tcPr>
            <w:tcW w:w="5568" w:type="dxa"/>
            <w:tcBorders>
              <w:left w:val="single" w:sz="4" w:space="0" w:color="auto"/>
              <w:righ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left="480" w:firstLine="0"/>
              <w:jc w:val="left"/>
            </w:pPr>
            <w:r>
              <w:rPr>
                <w:rStyle w:val="211pt"/>
              </w:rPr>
              <w:t>права» и «интеллектуальная собственность».</w:t>
            </w:r>
          </w:p>
        </w:tc>
      </w:tr>
      <w:tr w:rsidR="00FC260A">
        <w:trPr>
          <w:trHeight w:hRule="exact" w:val="293"/>
        </w:trPr>
        <w:tc>
          <w:tcPr>
            <w:tcW w:w="1709" w:type="dxa"/>
            <w:tcBorders>
              <w:top w:val="single" w:sz="4" w:space="0" w:color="auto"/>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center"/>
            </w:pPr>
            <w:r>
              <w:rPr>
                <w:rStyle w:val="211pt"/>
              </w:rPr>
              <w:t>области</w:t>
            </w:r>
          </w:p>
        </w:tc>
        <w:tc>
          <w:tcPr>
            <w:tcW w:w="1699"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left"/>
            </w:pPr>
            <w:r>
              <w:rPr>
                <w:rStyle w:val="211pt"/>
              </w:rPr>
              <w:t>прогнозирует</w:t>
            </w:r>
          </w:p>
        </w:tc>
        <w:tc>
          <w:tcPr>
            <w:tcW w:w="1982"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pPr>
            <w:r>
              <w:rPr>
                <w:rStyle w:val="211pt"/>
              </w:rPr>
              <w:t>интеллектуально</w:t>
            </w:r>
          </w:p>
        </w:tc>
        <w:tc>
          <w:tcPr>
            <w:tcW w:w="5568" w:type="dxa"/>
            <w:tcBorders>
              <w:left w:val="single" w:sz="4" w:space="0" w:color="auto"/>
              <w:righ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left="480" w:hanging="480"/>
              <w:jc w:val="left"/>
            </w:pPr>
            <w:r>
              <w:rPr>
                <w:rStyle w:val="211pt"/>
              </w:rPr>
              <w:t xml:space="preserve">2. Виды интеллектуальных прав и объекты, </w:t>
            </w:r>
            <w:proofErr w:type="gramStart"/>
            <w:r>
              <w:rPr>
                <w:rStyle w:val="211pt"/>
              </w:rPr>
              <w:t>по</w:t>
            </w:r>
            <w:proofErr w:type="gramEnd"/>
          </w:p>
        </w:tc>
      </w:tr>
      <w:tr w:rsidR="00FC260A">
        <w:trPr>
          <w:trHeight w:hRule="exact" w:val="274"/>
        </w:trPr>
        <w:tc>
          <w:tcPr>
            <w:tcW w:w="1709"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firstLine="0"/>
              <w:jc w:val="center"/>
            </w:pPr>
            <w:r>
              <w:rPr>
                <w:rStyle w:val="211pt"/>
              </w:rPr>
              <w:t>частного</w:t>
            </w:r>
          </w:p>
        </w:tc>
        <w:tc>
          <w:tcPr>
            <w:tcW w:w="1699"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firstLine="0"/>
              <w:jc w:val="left"/>
            </w:pPr>
            <w:r>
              <w:rPr>
                <w:rStyle w:val="211pt"/>
              </w:rPr>
              <w:t>результат</w:t>
            </w:r>
          </w:p>
        </w:tc>
        <w:tc>
          <w:tcPr>
            <w:tcW w:w="1982"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firstLine="0"/>
            </w:pPr>
            <w:proofErr w:type="spellStart"/>
            <w:r>
              <w:rPr>
                <w:rStyle w:val="211pt"/>
              </w:rPr>
              <w:t>го</w:t>
            </w:r>
            <w:proofErr w:type="spellEnd"/>
            <w:r>
              <w:rPr>
                <w:rStyle w:val="211pt"/>
              </w:rPr>
              <w:t xml:space="preserve"> права</w:t>
            </w:r>
          </w:p>
        </w:tc>
        <w:tc>
          <w:tcPr>
            <w:tcW w:w="5568" w:type="dxa"/>
            <w:tcBorders>
              <w:left w:val="single" w:sz="4" w:space="0" w:color="auto"/>
              <w:righ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left="480" w:firstLine="0"/>
              <w:jc w:val="left"/>
            </w:pPr>
            <w:proofErr w:type="gramStart"/>
            <w:r>
              <w:rPr>
                <w:rStyle w:val="211pt"/>
              </w:rPr>
              <w:t>поводу</w:t>
            </w:r>
            <w:proofErr w:type="gramEnd"/>
            <w:r>
              <w:rPr>
                <w:rStyle w:val="211pt"/>
              </w:rPr>
              <w:t xml:space="preserve"> которых они возникают.</w:t>
            </w:r>
          </w:p>
        </w:tc>
      </w:tr>
      <w:tr w:rsidR="00FC260A">
        <w:trPr>
          <w:trHeight w:hRule="exact" w:val="274"/>
        </w:trPr>
        <w:tc>
          <w:tcPr>
            <w:tcW w:w="1709" w:type="dxa"/>
            <w:tcBorders>
              <w:top w:val="single" w:sz="4" w:space="0" w:color="auto"/>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center"/>
            </w:pPr>
            <w:r>
              <w:rPr>
                <w:rStyle w:val="211pt"/>
              </w:rPr>
              <w:t>права и</w:t>
            </w:r>
          </w:p>
        </w:tc>
        <w:tc>
          <w:tcPr>
            <w:tcW w:w="1699"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pPr>
            <w:r>
              <w:rPr>
                <w:rStyle w:val="211pt"/>
              </w:rPr>
              <w:t>экономическо</w:t>
            </w:r>
          </w:p>
        </w:tc>
        <w:tc>
          <w:tcPr>
            <w:tcW w:w="1982"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pPr>
            <w:r>
              <w:rPr>
                <w:rStyle w:val="211pt"/>
              </w:rPr>
              <w:t>уметь:</w:t>
            </w:r>
          </w:p>
        </w:tc>
        <w:tc>
          <w:tcPr>
            <w:tcW w:w="5568" w:type="dxa"/>
            <w:tcBorders>
              <w:left w:val="single" w:sz="4" w:space="0" w:color="auto"/>
              <w:righ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left="480" w:hanging="480"/>
              <w:jc w:val="left"/>
            </w:pPr>
            <w:r>
              <w:rPr>
                <w:rStyle w:val="211pt"/>
              </w:rPr>
              <w:t xml:space="preserve">3. </w:t>
            </w:r>
            <w:proofErr w:type="gramStart"/>
            <w:r>
              <w:rPr>
                <w:rStyle w:val="211pt"/>
              </w:rPr>
              <w:t>Основные положения российского</w:t>
            </w:r>
            <w:proofErr w:type="gramEnd"/>
          </w:p>
        </w:tc>
      </w:tr>
      <w:tr w:rsidR="00FC260A">
        <w:trPr>
          <w:trHeight w:hRule="exact" w:val="264"/>
        </w:trPr>
        <w:tc>
          <w:tcPr>
            <w:tcW w:w="1709" w:type="dxa"/>
            <w:tcBorders>
              <w:top w:val="single" w:sz="4" w:space="0" w:color="auto"/>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left="280" w:firstLine="0"/>
              <w:jc w:val="left"/>
            </w:pPr>
            <w:r>
              <w:rPr>
                <w:rStyle w:val="211pt"/>
              </w:rPr>
              <w:t>публичного</w:t>
            </w:r>
          </w:p>
        </w:tc>
        <w:tc>
          <w:tcPr>
            <w:tcW w:w="1699"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left"/>
            </w:pPr>
            <w:r>
              <w:rPr>
                <w:rStyle w:val="211pt"/>
              </w:rPr>
              <w:t>й</w:t>
            </w:r>
          </w:p>
        </w:tc>
        <w:tc>
          <w:tcPr>
            <w:tcW w:w="1982"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pPr>
            <w:r>
              <w:rPr>
                <w:rStyle w:val="211pt"/>
              </w:rPr>
              <w:t>применять</w:t>
            </w:r>
          </w:p>
        </w:tc>
        <w:tc>
          <w:tcPr>
            <w:tcW w:w="5568" w:type="dxa"/>
            <w:tcBorders>
              <w:left w:val="single" w:sz="4" w:space="0" w:color="auto"/>
              <w:righ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left="480" w:firstLine="0"/>
              <w:jc w:val="left"/>
            </w:pPr>
            <w:r>
              <w:rPr>
                <w:rStyle w:val="211pt"/>
              </w:rPr>
              <w:t>законодательства об авторском праве:</w:t>
            </w:r>
          </w:p>
        </w:tc>
      </w:tr>
      <w:tr w:rsidR="00FC260A">
        <w:trPr>
          <w:trHeight w:hRule="exact" w:val="298"/>
        </w:trPr>
        <w:tc>
          <w:tcPr>
            <w:tcW w:w="1709" w:type="dxa"/>
            <w:tcBorders>
              <w:top w:val="single" w:sz="4" w:space="0" w:color="auto"/>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center"/>
            </w:pPr>
            <w:r>
              <w:rPr>
                <w:rStyle w:val="211pt"/>
              </w:rPr>
              <w:t xml:space="preserve">права </w:t>
            </w:r>
            <w:proofErr w:type="gramStart"/>
            <w:r>
              <w:rPr>
                <w:rStyle w:val="211pt"/>
              </w:rPr>
              <w:t>в</w:t>
            </w:r>
            <w:proofErr w:type="gramEnd"/>
          </w:p>
        </w:tc>
        <w:tc>
          <w:tcPr>
            <w:tcW w:w="1699"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left"/>
            </w:pPr>
            <w:r>
              <w:rPr>
                <w:rStyle w:val="211pt"/>
              </w:rPr>
              <w:t>деятельности</w:t>
            </w:r>
          </w:p>
        </w:tc>
        <w:tc>
          <w:tcPr>
            <w:tcW w:w="1982"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pPr>
            <w:r>
              <w:rPr>
                <w:rStyle w:val="211pt"/>
              </w:rPr>
              <w:t>нормативно-</w:t>
            </w:r>
          </w:p>
        </w:tc>
        <w:tc>
          <w:tcPr>
            <w:tcW w:w="5568" w:type="dxa"/>
            <w:tcBorders>
              <w:left w:val="single" w:sz="4" w:space="0" w:color="auto"/>
              <w:righ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left="480" w:firstLine="0"/>
              <w:jc w:val="left"/>
            </w:pPr>
            <w:r>
              <w:rPr>
                <w:rStyle w:val="211pt"/>
              </w:rPr>
              <w:t>субъекты, объекты, содержание</w:t>
            </w:r>
          </w:p>
        </w:tc>
      </w:tr>
      <w:tr w:rsidR="00FC260A">
        <w:trPr>
          <w:trHeight w:hRule="exact" w:val="259"/>
        </w:trPr>
        <w:tc>
          <w:tcPr>
            <w:tcW w:w="1709"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left="180" w:firstLine="0"/>
              <w:jc w:val="left"/>
            </w:pPr>
            <w:r>
              <w:rPr>
                <w:rStyle w:val="211pt"/>
              </w:rPr>
              <w:t>современных</w:t>
            </w:r>
          </w:p>
        </w:tc>
        <w:tc>
          <w:tcPr>
            <w:tcW w:w="1699"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firstLine="0"/>
              <w:jc w:val="left"/>
            </w:pPr>
            <w:r>
              <w:rPr>
                <w:rStyle w:val="211pt"/>
              </w:rPr>
              <w:t>для решения</w:t>
            </w:r>
          </w:p>
        </w:tc>
        <w:tc>
          <w:tcPr>
            <w:tcW w:w="1982"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firstLine="0"/>
            </w:pPr>
            <w:r>
              <w:rPr>
                <w:rStyle w:val="211pt"/>
              </w:rPr>
              <w:t xml:space="preserve">правовые акты </w:t>
            </w:r>
            <w:proofErr w:type="gramStart"/>
            <w:r>
              <w:rPr>
                <w:rStyle w:val="211pt"/>
              </w:rPr>
              <w:t>в</w:t>
            </w:r>
            <w:proofErr w:type="gramEnd"/>
          </w:p>
        </w:tc>
        <w:tc>
          <w:tcPr>
            <w:tcW w:w="5568" w:type="dxa"/>
            <w:tcBorders>
              <w:left w:val="single" w:sz="4" w:space="0" w:color="auto"/>
              <w:righ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20" w:lineRule="exact"/>
              <w:ind w:left="480" w:firstLine="0"/>
              <w:jc w:val="left"/>
            </w:pPr>
            <w:r>
              <w:rPr>
                <w:rStyle w:val="211pt"/>
              </w:rPr>
              <w:t>интеллектуальных прав.</w:t>
            </w:r>
          </w:p>
        </w:tc>
      </w:tr>
      <w:tr w:rsidR="00FC260A">
        <w:trPr>
          <w:trHeight w:hRule="exact" w:val="269"/>
        </w:trPr>
        <w:tc>
          <w:tcPr>
            <w:tcW w:w="1709" w:type="dxa"/>
            <w:tcBorders>
              <w:top w:val="single" w:sz="4" w:space="0" w:color="auto"/>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center"/>
            </w:pPr>
            <w:proofErr w:type="gramStart"/>
            <w:r>
              <w:rPr>
                <w:rStyle w:val="211pt"/>
              </w:rPr>
              <w:t>условиях</w:t>
            </w:r>
            <w:proofErr w:type="gramEnd"/>
            <w:r>
              <w:rPr>
                <w:rStyle w:val="211pt"/>
              </w:rPr>
              <w:t xml:space="preserve"> и</w:t>
            </w:r>
          </w:p>
        </w:tc>
        <w:tc>
          <w:tcPr>
            <w:tcW w:w="1699"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left"/>
            </w:pPr>
            <w:r>
              <w:rPr>
                <w:rStyle w:val="211pt"/>
              </w:rPr>
              <w:t>практических</w:t>
            </w:r>
          </w:p>
        </w:tc>
        <w:tc>
          <w:tcPr>
            <w:tcW w:w="1982"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both"/>
            </w:pPr>
            <w:r>
              <w:rPr>
                <w:rStyle w:val="211pt"/>
              </w:rPr>
              <w:t>сфере</w:t>
            </w:r>
          </w:p>
        </w:tc>
        <w:tc>
          <w:tcPr>
            <w:tcW w:w="5568" w:type="dxa"/>
            <w:tcBorders>
              <w:left w:val="single" w:sz="4" w:space="0" w:color="auto"/>
              <w:righ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left="480" w:hanging="480"/>
              <w:jc w:val="left"/>
            </w:pPr>
            <w:r>
              <w:rPr>
                <w:rStyle w:val="211pt"/>
              </w:rPr>
              <w:t xml:space="preserve">4. Распоряжение исключительным правом </w:t>
            </w:r>
            <w:proofErr w:type="gramStart"/>
            <w:r>
              <w:rPr>
                <w:rStyle w:val="211pt"/>
              </w:rPr>
              <w:t>на</w:t>
            </w:r>
            <w:proofErr w:type="gramEnd"/>
          </w:p>
        </w:tc>
      </w:tr>
      <w:tr w:rsidR="00FC260A">
        <w:trPr>
          <w:trHeight w:hRule="exact" w:val="552"/>
        </w:trPr>
        <w:tc>
          <w:tcPr>
            <w:tcW w:w="1709" w:type="dxa"/>
            <w:tcBorders>
              <w:top w:val="single" w:sz="4" w:space="0" w:color="auto"/>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74" w:lineRule="exact"/>
              <w:ind w:left="380" w:firstLine="0"/>
              <w:jc w:val="left"/>
            </w:pPr>
            <w:r>
              <w:rPr>
                <w:rStyle w:val="211pt"/>
              </w:rPr>
              <w:t xml:space="preserve">оказывать помощь </w:t>
            </w:r>
            <w:proofErr w:type="gramStart"/>
            <w:r>
              <w:rPr>
                <w:rStyle w:val="211pt"/>
              </w:rPr>
              <w:t>в</w:t>
            </w:r>
            <w:proofErr w:type="gramEnd"/>
          </w:p>
        </w:tc>
        <w:tc>
          <w:tcPr>
            <w:tcW w:w="1699"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left"/>
            </w:pPr>
            <w:r>
              <w:rPr>
                <w:rStyle w:val="211pt"/>
              </w:rPr>
              <w:t>задач.</w:t>
            </w:r>
          </w:p>
        </w:tc>
        <w:tc>
          <w:tcPr>
            <w:tcW w:w="1982" w:type="dxa"/>
            <w:tcBorders>
              <w:left w:val="single" w:sz="4" w:space="0" w:color="auto"/>
            </w:tcBorders>
            <w:shd w:val="clear" w:color="auto" w:fill="FFFFFF"/>
          </w:tcPr>
          <w:p w:rsidR="00FC260A" w:rsidRDefault="00450704">
            <w:pPr>
              <w:pStyle w:val="20"/>
              <w:framePr w:w="10958" w:h="8592" w:wrap="none" w:vAnchor="page" w:hAnchor="page" w:x="552" w:y="6855"/>
              <w:shd w:val="clear" w:color="auto" w:fill="auto"/>
              <w:spacing w:line="274" w:lineRule="exact"/>
              <w:ind w:firstLine="0"/>
              <w:jc w:val="both"/>
            </w:pPr>
            <w:proofErr w:type="gramStart"/>
            <w:r>
              <w:rPr>
                <w:rStyle w:val="211pt"/>
              </w:rPr>
              <w:t>интеллектуально й</w:t>
            </w:r>
            <w:proofErr w:type="gramEnd"/>
            <w:r>
              <w:rPr>
                <w:rStyle w:val="211pt"/>
              </w:rPr>
              <w:t xml:space="preserve"> собственности</w:t>
            </w:r>
          </w:p>
        </w:tc>
        <w:tc>
          <w:tcPr>
            <w:tcW w:w="5568" w:type="dxa"/>
            <w:tcBorders>
              <w:left w:val="single" w:sz="4" w:space="0" w:color="auto"/>
              <w:right w:val="single" w:sz="4" w:space="0" w:color="auto"/>
            </w:tcBorders>
            <w:shd w:val="clear" w:color="auto" w:fill="FFFFFF"/>
          </w:tcPr>
          <w:p w:rsidR="00FC260A" w:rsidRDefault="00450704">
            <w:pPr>
              <w:pStyle w:val="20"/>
              <w:framePr w:w="10958" w:h="8592" w:wrap="none" w:vAnchor="page" w:hAnchor="page" w:x="552" w:y="6855"/>
              <w:shd w:val="clear" w:color="auto" w:fill="auto"/>
              <w:spacing w:line="274" w:lineRule="exact"/>
              <w:ind w:left="480" w:firstLine="0"/>
              <w:jc w:val="left"/>
            </w:pPr>
            <w:r>
              <w:rPr>
                <w:rStyle w:val="211pt"/>
              </w:rPr>
              <w:t>объекты интеллектуальной собственности. Типы договоров.</w:t>
            </w:r>
          </w:p>
        </w:tc>
      </w:tr>
      <w:tr w:rsidR="00FC260A">
        <w:trPr>
          <w:trHeight w:hRule="exact" w:val="552"/>
        </w:trPr>
        <w:tc>
          <w:tcPr>
            <w:tcW w:w="1709" w:type="dxa"/>
            <w:tcBorders>
              <w:top w:val="single" w:sz="4" w:space="0" w:color="auto"/>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after="120" w:line="220" w:lineRule="exact"/>
              <w:ind w:firstLine="0"/>
              <w:jc w:val="center"/>
            </w:pPr>
            <w:r>
              <w:rPr>
                <w:rStyle w:val="211pt"/>
              </w:rPr>
              <w:t>реализации</w:t>
            </w:r>
          </w:p>
          <w:p w:rsidR="00FC260A" w:rsidRDefault="00450704">
            <w:pPr>
              <w:pStyle w:val="20"/>
              <w:framePr w:w="10958" w:h="8592" w:wrap="none" w:vAnchor="page" w:hAnchor="page" w:x="552" w:y="6855"/>
              <w:shd w:val="clear" w:color="auto" w:fill="auto"/>
              <w:spacing w:before="120" w:line="220" w:lineRule="exact"/>
              <w:ind w:firstLine="0"/>
              <w:jc w:val="center"/>
            </w:pPr>
            <w:r>
              <w:rPr>
                <w:rStyle w:val="211pt"/>
              </w:rPr>
              <w:t>правовых</w:t>
            </w:r>
          </w:p>
        </w:tc>
        <w:tc>
          <w:tcPr>
            <w:tcW w:w="1699" w:type="dxa"/>
            <w:tcBorders>
              <w:left w:val="single" w:sz="4" w:space="0" w:color="auto"/>
            </w:tcBorders>
            <w:shd w:val="clear" w:color="auto" w:fill="FFFFFF"/>
          </w:tcPr>
          <w:p w:rsidR="00FC260A" w:rsidRDefault="00FC260A">
            <w:pPr>
              <w:framePr w:w="10958" w:h="8592" w:wrap="none" w:vAnchor="page" w:hAnchor="page" w:x="552" w:y="6855"/>
              <w:rPr>
                <w:sz w:val="10"/>
                <w:szCs w:val="10"/>
              </w:rPr>
            </w:pPr>
          </w:p>
        </w:tc>
        <w:tc>
          <w:tcPr>
            <w:tcW w:w="1982" w:type="dxa"/>
            <w:tcBorders>
              <w:lef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line="274" w:lineRule="exact"/>
              <w:ind w:firstLine="0"/>
              <w:jc w:val="both"/>
            </w:pPr>
            <w:r>
              <w:rPr>
                <w:rStyle w:val="211pt"/>
              </w:rPr>
              <w:t xml:space="preserve">для решения </w:t>
            </w:r>
            <w:proofErr w:type="gramStart"/>
            <w:r>
              <w:rPr>
                <w:rStyle w:val="211pt"/>
              </w:rPr>
              <w:t>практических</w:t>
            </w:r>
            <w:proofErr w:type="gramEnd"/>
          </w:p>
        </w:tc>
        <w:tc>
          <w:tcPr>
            <w:tcW w:w="5568" w:type="dxa"/>
            <w:tcBorders>
              <w:left w:val="single" w:sz="4" w:space="0" w:color="auto"/>
              <w:right w:val="single" w:sz="4" w:space="0" w:color="auto"/>
            </w:tcBorders>
            <w:shd w:val="clear" w:color="auto" w:fill="FFFFFF"/>
            <w:vAlign w:val="bottom"/>
          </w:tcPr>
          <w:p w:rsidR="00FC260A" w:rsidRDefault="00450704">
            <w:pPr>
              <w:pStyle w:val="20"/>
              <w:framePr w:w="10958" w:h="8592" w:wrap="none" w:vAnchor="page" w:hAnchor="page" w:x="552" w:y="6855"/>
              <w:shd w:val="clear" w:color="auto" w:fill="auto"/>
              <w:spacing w:after="60" w:line="220" w:lineRule="exact"/>
              <w:ind w:left="480" w:hanging="480"/>
              <w:jc w:val="left"/>
            </w:pPr>
            <w:r>
              <w:rPr>
                <w:rStyle w:val="211pt"/>
              </w:rPr>
              <w:t>5. Лицензионный договор, его виды и</w:t>
            </w:r>
          </w:p>
          <w:p w:rsidR="00FC260A" w:rsidRDefault="00450704">
            <w:pPr>
              <w:pStyle w:val="20"/>
              <w:framePr w:w="10958" w:h="8592" w:wrap="none" w:vAnchor="page" w:hAnchor="page" w:x="552" w:y="6855"/>
              <w:shd w:val="clear" w:color="auto" w:fill="auto"/>
              <w:spacing w:before="60" w:line="220" w:lineRule="exact"/>
              <w:ind w:left="480" w:firstLine="0"/>
              <w:jc w:val="left"/>
            </w:pPr>
            <w:r>
              <w:rPr>
                <w:rStyle w:val="211pt"/>
              </w:rPr>
              <w:t>существенные условия. Форма договора.</w:t>
            </w:r>
          </w:p>
        </w:tc>
      </w:tr>
      <w:tr w:rsidR="00FC260A">
        <w:trPr>
          <w:trHeight w:hRule="exact" w:val="1637"/>
        </w:trPr>
        <w:tc>
          <w:tcPr>
            <w:tcW w:w="1709" w:type="dxa"/>
            <w:tcBorders>
              <w:top w:val="single" w:sz="4" w:space="0" w:color="auto"/>
              <w:left w:val="single" w:sz="4" w:space="0" w:color="auto"/>
              <w:bottom w:val="single" w:sz="4" w:space="0" w:color="auto"/>
            </w:tcBorders>
            <w:shd w:val="clear" w:color="auto" w:fill="FFFFFF"/>
          </w:tcPr>
          <w:p w:rsidR="00FC260A" w:rsidRDefault="00450704">
            <w:pPr>
              <w:pStyle w:val="20"/>
              <w:framePr w:w="10958" w:h="8592" w:wrap="none" w:vAnchor="page" w:hAnchor="page" w:x="552" w:y="6855"/>
              <w:shd w:val="clear" w:color="auto" w:fill="auto"/>
              <w:spacing w:line="274" w:lineRule="exact"/>
              <w:ind w:firstLine="0"/>
              <w:jc w:val="center"/>
            </w:pPr>
            <w:r>
              <w:rPr>
                <w:rStyle w:val="211pt"/>
              </w:rPr>
              <w:t>норм</w:t>
            </w:r>
          </w:p>
          <w:p w:rsidR="00FC260A" w:rsidRDefault="00450704">
            <w:pPr>
              <w:pStyle w:val="20"/>
              <w:framePr w:w="10958" w:h="8592" w:wrap="none" w:vAnchor="page" w:hAnchor="page" w:x="552" w:y="6855"/>
              <w:shd w:val="clear" w:color="auto" w:fill="auto"/>
              <w:spacing w:line="274" w:lineRule="exact"/>
              <w:ind w:left="280" w:firstLine="0"/>
              <w:jc w:val="left"/>
            </w:pPr>
            <w:r>
              <w:rPr>
                <w:rStyle w:val="211pt"/>
              </w:rPr>
              <w:t>субъектами</w:t>
            </w:r>
          </w:p>
          <w:p w:rsidR="00FC260A" w:rsidRDefault="00450704">
            <w:pPr>
              <w:pStyle w:val="20"/>
              <w:framePr w:w="10958" w:h="8592" w:wrap="none" w:vAnchor="page" w:hAnchor="page" w:x="552" w:y="6855"/>
              <w:shd w:val="clear" w:color="auto" w:fill="auto"/>
              <w:spacing w:line="274" w:lineRule="exact"/>
              <w:ind w:left="180" w:firstLine="0"/>
              <w:jc w:val="left"/>
            </w:pPr>
            <w:r>
              <w:rPr>
                <w:rStyle w:val="211pt"/>
              </w:rPr>
              <w:t>гражданского</w:t>
            </w:r>
          </w:p>
          <w:p w:rsidR="00FC260A" w:rsidRDefault="00450704">
            <w:pPr>
              <w:pStyle w:val="20"/>
              <w:framePr w:w="10958" w:h="8592" w:wrap="none" w:vAnchor="page" w:hAnchor="page" w:x="552" w:y="6855"/>
              <w:shd w:val="clear" w:color="auto" w:fill="auto"/>
              <w:spacing w:line="274" w:lineRule="exact"/>
              <w:ind w:firstLine="0"/>
              <w:jc w:val="center"/>
            </w:pPr>
            <w:r>
              <w:rPr>
                <w:rStyle w:val="211pt"/>
              </w:rPr>
              <w:t>оборота</w:t>
            </w:r>
          </w:p>
        </w:tc>
        <w:tc>
          <w:tcPr>
            <w:tcW w:w="1699" w:type="dxa"/>
            <w:tcBorders>
              <w:left w:val="single" w:sz="4" w:space="0" w:color="auto"/>
              <w:bottom w:val="single" w:sz="4" w:space="0" w:color="auto"/>
            </w:tcBorders>
            <w:shd w:val="clear" w:color="auto" w:fill="FFFFFF"/>
          </w:tcPr>
          <w:p w:rsidR="00FC260A" w:rsidRDefault="00FC260A">
            <w:pPr>
              <w:framePr w:w="10958" w:h="8592" w:wrap="none" w:vAnchor="page" w:hAnchor="page" w:x="552" w:y="6855"/>
              <w:rPr>
                <w:sz w:val="10"/>
                <w:szCs w:val="10"/>
              </w:rPr>
            </w:pPr>
          </w:p>
        </w:tc>
        <w:tc>
          <w:tcPr>
            <w:tcW w:w="1982" w:type="dxa"/>
            <w:tcBorders>
              <w:left w:val="single" w:sz="4" w:space="0" w:color="auto"/>
              <w:bottom w:val="single" w:sz="4" w:space="0" w:color="auto"/>
            </w:tcBorders>
            <w:shd w:val="clear" w:color="auto" w:fill="FFFFFF"/>
          </w:tcPr>
          <w:p w:rsidR="00FC260A" w:rsidRDefault="00450704">
            <w:pPr>
              <w:pStyle w:val="20"/>
              <w:framePr w:w="10958" w:h="8592" w:wrap="none" w:vAnchor="page" w:hAnchor="page" w:x="552" w:y="6855"/>
              <w:shd w:val="clear" w:color="auto" w:fill="auto"/>
              <w:spacing w:line="220" w:lineRule="exact"/>
              <w:ind w:firstLine="0"/>
              <w:jc w:val="both"/>
            </w:pPr>
            <w:r>
              <w:rPr>
                <w:rStyle w:val="211pt"/>
              </w:rPr>
              <w:t>задач.</w:t>
            </w:r>
          </w:p>
        </w:tc>
        <w:tc>
          <w:tcPr>
            <w:tcW w:w="5568" w:type="dxa"/>
            <w:tcBorders>
              <w:left w:val="single" w:sz="4" w:space="0" w:color="auto"/>
              <w:bottom w:val="single" w:sz="4" w:space="0" w:color="auto"/>
              <w:right w:val="single" w:sz="4" w:space="0" w:color="auto"/>
            </w:tcBorders>
            <w:shd w:val="clear" w:color="auto" w:fill="FFFFFF"/>
            <w:vAlign w:val="bottom"/>
          </w:tcPr>
          <w:p w:rsidR="00FC260A" w:rsidRDefault="00450704">
            <w:pPr>
              <w:pStyle w:val="20"/>
              <w:framePr w:w="10958" w:h="8592" w:wrap="none" w:vAnchor="page" w:hAnchor="page" w:x="552" w:y="6855"/>
              <w:numPr>
                <w:ilvl w:val="0"/>
                <w:numId w:val="15"/>
              </w:numPr>
              <w:shd w:val="clear" w:color="auto" w:fill="auto"/>
              <w:tabs>
                <w:tab w:val="left" w:pos="350"/>
              </w:tabs>
              <w:spacing w:line="274" w:lineRule="exact"/>
              <w:ind w:left="480" w:hanging="480"/>
              <w:jc w:val="left"/>
            </w:pPr>
            <w:r>
              <w:rPr>
                <w:rStyle w:val="211pt"/>
              </w:rPr>
              <w:t>Изобретение - понятие и объем правовой охраны по действующему российскому законодательству. Критерии патентоспособности изобретений.</w:t>
            </w:r>
          </w:p>
          <w:p w:rsidR="00FC260A" w:rsidRDefault="00450704">
            <w:pPr>
              <w:pStyle w:val="20"/>
              <w:framePr w:w="10958" w:h="8592" w:wrap="none" w:vAnchor="page" w:hAnchor="page" w:x="552" w:y="6855"/>
              <w:numPr>
                <w:ilvl w:val="0"/>
                <w:numId w:val="15"/>
              </w:numPr>
              <w:shd w:val="clear" w:color="auto" w:fill="auto"/>
              <w:tabs>
                <w:tab w:val="left" w:pos="350"/>
              </w:tabs>
              <w:spacing w:line="274" w:lineRule="exact"/>
              <w:ind w:left="480" w:hanging="480"/>
              <w:jc w:val="left"/>
            </w:pPr>
            <w:r>
              <w:rPr>
                <w:rStyle w:val="211pt"/>
              </w:rPr>
              <w:t>Процессуальный порядок оформления прав на изобретение и полезную модель</w:t>
            </w:r>
          </w:p>
        </w:tc>
      </w:tr>
    </w:tbl>
    <w:p w:rsidR="00FC260A" w:rsidRDefault="00450704">
      <w:pPr>
        <w:pStyle w:val="a5"/>
        <w:framePr w:wrap="none" w:vAnchor="page" w:hAnchor="page" w:x="10771" w:y="15620"/>
        <w:shd w:val="clear" w:color="auto" w:fill="auto"/>
        <w:spacing w:line="190" w:lineRule="exact"/>
      </w:pPr>
      <w:r>
        <w:t>20</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60"/>
        <w:framePr w:w="1613" w:h="2530" w:hRule="exact" w:wrap="none" w:vAnchor="page" w:hAnchor="page" w:x="2295" w:y="3607"/>
        <w:shd w:val="clear" w:color="auto" w:fill="auto"/>
        <w:tabs>
          <w:tab w:val="left" w:pos="1301"/>
        </w:tabs>
      </w:pPr>
      <w:r>
        <w:lastRenderedPageBreak/>
        <w:t xml:space="preserve">2. Использует </w:t>
      </w:r>
      <w:proofErr w:type="spellStart"/>
      <w:proofErr w:type="gramStart"/>
      <w:r>
        <w:t>фундаменталь</w:t>
      </w:r>
      <w:proofErr w:type="spellEnd"/>
      <w:r>
        <w:t xml:space="preserve"> </w:t>
      </w:r>
      <w:proofErr w:type="spellStart"/>
      <w:r>
        <w:t>ные</w:t>
      </w:r>
      <w:proofErr w:type="spellEnd"/>
      <w:proofErr w:type="gramEnd"/>
      <w:r>
        <w:t xml:space="preserve"> знания в области частного</w:t>
      </w:r>
      <w:r>
        <w:tab/>
        <w:t>и</w:t>
      </w:r>
    </w:p>
    <w:p w:rsidR="00FC260A" w:rsidRDefault="00450704">
      <w:pPr>
        <w:pStyle w:val="60"/>
        <w:framePr w:w="1613" w:h="2530" w:hRule="exact" w:wrap="none" w:vAnchor="page" w:hAnchor="page" w:x="2295" w:y="3607"/>
        <w:shd w:val="clear" w:color="auto" w:fill="auto"/>
        <w:tabs>
          <w:tab w:val="left" w:pos="1296"/>
        </w:tabs>
      </w:pPr>
      <w:r>
        <w:t>публичного права</w:t>
      </w:r>
      <w:r>
        <w:tab/>
      </w:r>
      <w:proofErr w:type="gramStart"/>
      <w:r>
        <w:t>в</w:t>
      </w:r>
      <w:proofErr w:type="gramEnd"/>
    </w:p>
    <w:p w:rsidR="00FC260A" w:rsidRDefault="00450704">
      <w:pPr>
        <w:pStyle w:val="60"/>
        <w:framePr w:w="1613" w:h="2530" w:hRule="exact" w:wrap="none" w:vAnchor="page" w:hAnchor="page" w:x="2295" w:y="3607"/>
        <w:shd w:val="clear" w:color="auto" w:fill="auto"/>
      </w:pPr>
      <w:r>
        <w:t xml:space="preserve">современных </w:t>
      </w:r>
      <w:proofErr w:type="gramStart"/>
      <w:r>
        <w:t>условиях</w:t>
      </w:r>
      <w:proofErr w:type="gramEnd"/>
      <w:r>
        <w:t>.</w:t>
      </w:r>
    </w:p>
    <w:p w:rsidR="00FC260A" w:rsidRDefault="00450704">
      <w:pPr>
        <w:pStyle w:val="60"/>
        <w:framePr w:w="1603" w:h="1729" w:hRule="exact" w:wrap="none" w:vAnchor="page" w:hAnchor="page" w:x="2304" w:y="13827"/>
        <w:shd w:val="clear" w:color="auto" w:fill="auto"/>
      </w:pPr>
      <w:r>
        <w:t>3. Оказывает помощь в реализации правовых норм</w:t>
      </w:r>
    </w:p>
    <w:p w:rsidR="00FC260A" w:rsidRDefault="00450704">
      <w:pPr>
        <w:pStyle w:val="60"/>
        <w:framePr w:w="1603" w:h="1729" w:hRule="exact" w:wrap="none" w:vAnchor="page" w:hAnchor="page" w:x="2304" w:y="13827"/>
        <w:shd w:val="clear" w:color="auto" w:fill="auto"/>
      </w:pPr>
      <w:r>
        <w:t>субъектами</w:t>
      </w:r>
    </w:p>
    <w:p w:rsidR="00FC260A" w:rsidRDefault="00450704">
      <w:pPr>
        <w:pStyle w:val="70"/>
        <w:framePr w:w="1862" w:h="5305" w:hRule="exact" w:wrap="none" w:vAnchor="page" w:hAnchor="page" w:x="4023" w:y="3598"/>
        <w:shd w:val="clear" w:color="auto" w:fill="auto"/>
      </w:pPr>
      <w:proofErr w:type="spellStart"/>
      <w:r>
        <w:t>знать</w:t>
      </w:r>
      <w:proofErr w:type="gramStart"/>
      <w:r>
        <w:t>:</w:t>
      </w:r>
      <w:r>
        <w:rPr>
          <w:rStyle w:val="71"/>
        </w:rPr>
        <w:t>з</w:t>
      </w:r>
      <w:proofErr w:type="gramEnd"/>
      <w:r>
        <w:rPr>
          <w:rStyle w:val="71"/>
        </w:rPr>
        <w:t>нать</w:t>
      </w:r>
      <w:proofErr w:type="spellEnd"/>
    </w:p>
    <w:p w:rsidR="00FC260A" w:rsidRDefault="00450704">
      <w:pPr>
        <w:pStyle w:val="60"/>
        <w:framePr w:w="1862" w:h="5305" w:hRule="exact" w:wrap="none" w:vAnchor="page" w:hAnchor="page" w:x="4023" w:y="3598"/>
        <w:shd w:val="clear" w:color="auto" w:fill="auto"/>
      </w:pPr>
      <w:r>
        <w:t>фундаментальны</w:t>
      </w:r>
    </w:p>
    <w:p w:rsidR="00FC260A" w:rsidRDefault="00450704">
      <w:pPr>
        <w:pStyle w:val="60"/>
        <w:framePr w:w="1862" w:h="5305" w:hRule="exact" w:wrap="none" w:vAnchor="page" w:hAnchor="page" w:x="4023" w:y="3598"/>
        <w:shd w:val="clear" w:color="auto" w:fill="auto"/>
      </w:pPr>
      <w:r>
        <w:t xml:space="preserve">е основы </w:t>
      </w:r>
      <w:proofErr w:type="gramStart"/>
      <w:r>
        <w:t>в</w:t>
      </w:r>
      <w:proofErr w:type="gramEnd"/>
    </w:p>
    <w:p w:rsidR="00FC260A" w:rsidRDefault="00450704">
      <w:pPr>
        <w:pStyle w:val="60"/>
        <w:framePr w:w="1862" w:h="5305" w:hRule="exact" w:wrap="none" w:vAnchor="page" w:hAnchor="page" w:x="4023" w:y="3598"/>
        <w:shd w:val="clear" w:color="auto" w:fill="auto"/>
      </w:pPr>
      <w:r>
        <w:t>области</w:t>
      </w:r>
    </w:p>
    <w:p w:rsidR="00FC260A" w:rsidRDefault="00450704">
      <w:pPr>
        <w:pStyle w:val="60"/>
        <w:framePr w:w="1862" w:h="5305" w:hRule="exact" w:wrap="none" w:vAnchor="page" w:hAnchor="page" w:x="4023" w:y="3598"/>
        <w:shd w:val="clear" w:color="auto" w:fill="auto"/>
      </w:pPr>
      <w:r>
        <w:t>частного и</w:t>
      </w:r>
    </w:p>
    <w:p w:rsidR="00FC260A" w:rsidRDefault="00450704">
      <w:pPr>
        <w:pStyle w:val="60"/>
        <w:framePr w:w="1862" w:h="5305" w:hRule="exact" w:wrap="none" w:vAnchor="page" w:hAnchor="page" w:x="4023" w:y="3598"/>
        <w:shd w:val="clear" w:color="auto" w:fill="auto"/>
      </w:pPr>
      <w:r>
        <w:t>публичного</w:t>
      </w:r>
    </w:p>
    <w:p w:rsidR="00FC260A" w:rsidRDefault="00450704">
      <w:pPr>
        <w:pStyle w:val="60"/>
        <w:framePr w:w="1862" w:h="5305" w:hRule="exact" w:wrap="none" w:vAnchor="page" w:hAnchor="page" w:x="4023" w:y="3598"/>
        <w:shd w:val="clear" w:color="auto" w:fill="auto"/>
      </w:pPr>
      <w:r>
        <w:t xml:space="preserve">права </w:t>
      </w:r>
      <w:proofErr w:type="gramStart"/>
      <w:r>
        <w:t>в</w:t>
      </w:r>
      <w:proofErr w:type="gramEnd"/>
    </w:p>
    <w:p w:rsidR="00FC260A" w:rsidRDefault="00450704">
      <w:pPr>
        <w:pStyle w:val="60"/>
        <w:framePr w:w="1862" w:h="5305" w:hRule="exact" w:wrap="none" w:vAnchor="page" w:hAnchor="page" w:x="4023" w:y="3598"/>
        <w:shd w:val="clear" w:color="auto" w:fill="auto"/>
      </w:pPr>
      <w:r>
        <w:t>современных</w:t>
      </w:r>
    </w:p>
    <w:p w:rsidR="00FC260A" w:rsidRDefault="00450704">
      <w:pPr>
        <w:pStyle w:val="60"/>
        <w:framePr w:w="1862" w:h="5305" w:hRule="exact" w:wrap="none" w:vAnchor="page" w:hAnchor="page" w:x="4023" w:y="3598"/>
        <w:shd w:val="clear" w:color="auto" w:fill="auto"/>
      </w:pPr>
      <w:proofErr w:type="gramStart"/>
      <w:r>
        <w:t>условиях</w:t>
      </w:r>
      <w:proofErr w:type="gramEnd"/>
      <w:r>
        <w:t>.</w:t>
      </w:r>
    </w:p>
    <w:p w:rsidR="00FC260A" w:rsidRDefault="00450704">
      <w:pPr>
        <w:pStyle w:val="70"/>
        <w:framePr w:w="1862" w:h="5305" w:hRule="exact" w:wrap="none" w:vAnchor="page" w:hAnchor="page" w:x="4023" w:y="3598"/>
        <w:shd w:val="clear" w:color="auto" w:fill="auto"/>
      </w:pPr>
      <w:r>
        <w:t>уметь:</w:t>
      </w:r>
    </w:p>
    <w:p w:rsidR="00FC260A" w:rsidRDefault="00450704">
      <w:pPr>
        <w:pStyle w:val="60"/>
        <w:framePr w:w="1862" w:h="5305" w:hRule="exact" w:wrap="none" w:vAnchor="page" w:hAnchor="page" w:x="4023" w:y="3598"/>
        <w:shd w:val="clear" w:color="auto" w:fill="auto"/>
      </w:pPr>
      <w:r>
        <w:t>использовать</w:t>
      </w:r>
    </w:p>
    <w:p w:rsidR="00FC260A" w:rsidRDefault="00450704">
      <w:pPr>
        <w:pStyle w:val="60"/>
        <w:framePr w:w="1862" w:h="5305" w:hRule="exact" w:wrap="none" w:vAnchor="page" w:hAnchor="page" w:x="4023" w:y="3598"/>
        <w:shd w:val="clear" w:color="auto" w:fill="auto"/>
      </w:pPr>
      <w:r>
        <w:t>фундаментальны</w:t>
      </w:r>
    </w:p>
    <w:p w:rsidR="00FC260A" w:rsidRDefault="00450704">
      <w:pPr>
        <w:pStyle w:val="60"/>
        <w:framePr w:w="1862" w:h="5305" w:hRule="exact" w:wrap="none" w:vAnchor="page" w:hAnchor="page" w:x="4023" w:y="3598"/>
        <w:shd w:val="clear" w:color="auto" w:fill="auto"/>
      </w:pPr>
      <w:r>
        <w:t xml:space="preserve">е знания </w:t>
      </w:r>
      <w:proofErr w:type="gramStart"/>
      <w:r>
        <w:t>в</w:t>
      </w:r>
      <w:proofErr w:type="gramEnd"/>
    </w:p>
    <w:p w:rsidR="00FC260A" w:rsidRDefault="00450704">
      <w:pPr>
        <w:pStyle w:val="60"/>
        <w:framePr w:w="1862" w:h="5305" w:hRule="exact" w:wrap="none" w:vAnchor="page" w:hAnchor="page" w:x="4023" w:y="3598"/>
        <w:shd w:val="clear" w:color="auto" w:fill="auto"/>
      </w:pPr>
      <w:r>
        <w:t>публичных и</w:t>
      </w:r>
    </w:p>
    <w:p w:rsidR="00FC260A" w:rsidRDefault="00450704">
      <w:pPr>
        <w:pStyle w:val="60"/>
        <w:framePr w:w="1862" w:h="5305" w:hRule="exact" w:wrap="none" w:vAnchor="page" w:hAnchor="page" w:x="4023" w:y="3598"/>
        <w:shd w:val="clear" w:color="auto" w:fill="auto"/>
      </w:pPr>
      <w:proofErr w:type="spellStart"/>
      <w:proofErr w:type="gramStart"/>
      <w:r>
        <w:t>частно</w:t>
      </w:r>
      <w:proofErr w:type="spellEnd"/>
      <w:r>
        <w:t>-правовых</w:t>
      </w:r>
      <w:proofErr w:type="gramEnd"/>
    </w:p>
    <w:p w:rsidR="00FC260A" w:rsidRDefault="00450704">
      <w:pPr>
        <w:pStyle w:val="60"/>
        <w:framePr w:w="1862" w:h="5305" w:hRule="exact" w:wrap="none" w:vAnchor="page" w:hAnchor="page" w:x="4023" w:y="3598"/>
        <w:shd w:val="clear" w:color="auto" w:fill="auto"/>
      </w:pPr>
      <w:r>
        <w:t>правоотношения</w:t>
      </w:r>
    </w:p>
    <w:p w:rsidR="00FC260A" w:rsidRDefault="00450704">
      <w:pPr>
        <w:pStyle w:val="60"/>
        <w:framePr w:w="1862" w:h="5305" w:hRule="exact" w:wrap="none" w:vAnchor="page" w:hAnchor="page" w:x="4023" w:y="3598"/>
        <w:shd w:val="clear" w:color="auto" w:fill="auto"/>
      </w:pPr>
      <w:r>
        <w:t>х в сфере</w:t>
      </w:r>
    </w:p>
    <w:p w:rsidR="00FC260A" w:rsidRDefault="00450704">
      <w:pPr>
        <w:pStyle w:val="60"/>
        <w:framePr w:w="1862" w:h="5305" w:hRule="exact" w:wrap="none" w:vAnchor="page" w:hAnchor="page" w:x="4023" w:y="3598"/>
        <w:shd w:val="clear" w:color="auto" w:fill="auto"/>
      </w:pPr>
      <w:r>
        <w:t>интеллектуально</w:t>
      </w:r>
    </w:p>
    <w:p w:rsidR="00FC260A" w:rsidRDefault="00450704">
      <w:pPr>
        <w:pStyle w:val="60"/>
        <w:framePr w:w="1862" w:h="5305" w:hRule="exact" w:wrap="none" w:vAnchor="page" w:hAnchor="page" w:x="4023" w:y="3598"/>
        <w:shd w:val="clear" w:color="auto" w:fill="auto"/>
      </w:pPr>
      <w:r>
        <w:t>й собственности</w:t>
      </w:r>
    </w:p>
    <w:p w:rsidR="00FC260A" w:rsidRDefault="00450704">
      <w:pPr>
        <w:pStyle w:val="60"/>
        <w:framePr w:w="1699" w:h="1733" w:hRule="exact" w:wrap="none" w:vAnchor="page" w:hAnchor="page" w:x="4023" w:y="13817"/>
        <w:shd w:val="clear" w:color="auto" w:fill="auto"/>
      </w:pPr>
      <w:r>
        <w:rPr>
          <w:rStyle w:val="62"/>
        </w:rPr>
        <w:t xml:space="preserve">знать: </w:t>
      </w:r>
      <w:r>
        <w:t>порядок</w:t>
      </w:r>
    </w:p>
    <w:p w:rsidR="00FC260A" w:rsidRDefault="00450704">
      <w:pPr>
        <w:pStyle w:val="60"/>
        <w:framePr w:w="1699" w:h="1733" w:hRule="exact" w:wrap="none" w:vAnchor="page" w:hAnchor="page" w:x="4023" w:y="13817"/>
        <w:shd w:val="clear" w:color="auto" w:fill="auto"/>
      </w:pPr>
      <w:r>
        <w:t>реализации</w:t>
      </w:r>
    </w:p>
    <w:p w:rsidR="00FC260A" w:rsidRDefault="00450704">
      <w:pPr>
        <w:pStyle w:val="60"/>
        <w:framePr w:w="1699" w:h="1733" w:hRule="exact" w:wrap="none" w:vAnchor="page" w:hAnchor="page" w:x="4023" w:y="13817"/>
        <w:shd w:val="clear" w:color="auto" w:fill="auto"/>
      </w:pPr>
      <w:r>
        <w:t>правовых норм</w:t>
      </w:r>
    </w:p>
    <w:p w:rsidR="00FC260A" w:rsidRDefault="00450704">
      <w:pPr>
        <w:pStyle w:val="60"/>
        <w:framePr w:w="1699" w:h="1733" w:hRule="exact" w:wrap="none" w:vAnchor="page" w:hAnchor="page" w:x="4023" w:y="13817"/>
        <w:shd w:val="clear" w:color="auto" w:fill="auto"/>
      </w:pPr>
      <w:r>
        <w:t>субъектами</w:t>
      </w:r>
    </w:p>
    <w:p w:rsidR="00FC260A" w:rsidRDefault="00450704">
      <w:pPr>
        <w:pStyle w:val="60"/>
        <w:framePr w:w="1699" w:h="1733" w:hRule="exact" w:wrap="none" w:vAnchor="page" w:hAnchor="page" w:x="4023" w:y="13817"/>
        <w:shd w:val="clear" w:color="auto" w:fill="auto"/>
      </w:pPr>
      <w:r>
        <w:t>гражданского</w:t>
      </w:r>
    </w:p>
    <w:p w:rsidR="00FC260A" w:rsidRDefault="00450704">
      <w:pPr>
        <w:pStyle w:val="60"/>
        <w:framePr w:w="1699" w:h="1733" w:hRule="exact" w:wrap="none" w:vAnchor="page" w:hAnchor="page" w:x="4023" w:y="13817"/>
        <w:shd w:val="clear" w:color="auto" w:fill="auto"/>
      </w:pPr>
      <w:r>
        <w:t>оборота</w:t>
      </w:r>
    </w:p>
    <w:p w:rsidR="00FC260A" w:rsidRDefault="00450704">
      <w:pPr>
        <w:pStyle w:val="60"/>
        <w:framePr w:w="10958" w:h="2544" w:hRule="exact" w:wrap="none" w:vAnchor="page" w:hAnchor="page" w:x="552" w:y="1102"/>
        <w:shd w:val="clear" w:color="auto" w:fill="auto"/>
        <w:ind w:left="5860"/>
      </w:pPr>
      <w:r>
        <w:t>Задание 2</w:t>
      </w:r>
    </w:p>
    <w:p w:rsidR="00FC260A" w:rsidRDefault="00450704">
      <w:pPr>
        <w:pStyle w:val="60"/>
        <w:framePr w:w="10958" w:h="2544" w:hRule="exact" w:wrap="none" w:vAnchor="page" w:hAnchor="page" w:x="552" w:y="1102"/>
        <w:shd w:val="clear" w:color="auto" w:fill="auto"/>
        <w:tabs>
          <w:tab w:val="left" w:pos="7874"/>
          <w:tab w:val="left" w:pos="9114"/>
        </w:tabs>
        <w:ind w:left="5500" w:firstLine="560"/>
        <w:jc w:val="both"/>
      </w:pPr>
      <w:r>
        <w:t>Товарному</w:t>
      </w:r>
      <w:r>
        <w:tab/>
        <w:t>знаку</w:t>
      </w:r>
      <w:r>
        <w:tab/>
        <w:t>«</w:t>
      </w:r>
      <w:proofErr w:type="spellStart"/>
      <w:r>
        <w:t>Полуклиника</w:t>
      </w:r>
      <w:proofErr w:type="spellEnd"/>
      <w:r>
        <w:t>»,</w:t>
      </w:r>
    </w:p>
    <w:p w:rsidR="00FC260A" w:rsidRDefault="00450704">
      <w:pPr>
        <w:pStyle w:val="60"/>
        <w:framePr w:w="10958" w:h="2544" w:hRule="exact" w:wrap="none" w:vAnchor="page" w:hAnchor="page" w:x="552" w:y="1102"/>
        <w:shd w:val="clear" w:color="auto" w:fill="auto"/>
        <w:ind w:left="5500"/>
        <w:jc w:val="both"/>
      </w:pPr>
      <w:r>
        <w:t>заявленному для товара «журналы», было отказано в предоставлении правовой охраны со ссылкой на п. 3 ст. 1483 ГК РФ как противоречащему общественным интересам (поскольку обозначение нарушает правила орфографии русского языка).</w:t>
      </w:r>
    </w:p>
    <w:p w:rsidR="00FC260A" w:rsidRDefault="00450704">
      <w:pPr>
        <w:pStyle w:val="60"/>
        <w:framePr w:w="10958" w:h="2544" w:hRule="exact" w:wrap="none" w:vAnchor="page" w:hAnchor="page" w:x="552" w:y="1102"/>
        <w:shd w:val="clear" w:color="auto" w:fill="auto"/>
        <w:ind w:left="5500" w:firstLine="560"/>
        <w:jc w:val="both"/>
      </w:pPr>
      <w:r>
        <w:t>Прав ли Роспатент? Какова Ваша позиция в данной связи?</w:t>
      </w:r>
    </w:p>
    <w:p w:rsidR="00FC260A" w:rsidRDefault="00450704">
      <w:pPr>
        <w:pStyle w:val="70"/>
        <w:framePr w:w="10958" w:h="10256" w:hRule="exact" w:wrap="none" w:vAnchor="page" w:hAnchor="page" w:x="552" w:y="3617"/>
        <w:shd w:val="clear" w:color="auto" w:fill="auto"/>
        <w:ind w:left="7660"/>
      </w:pPr>
      <w:r>
        <w:t>Задание 1</w:t>
      </w:r>
    </w:p>
    <w:p w:rsidR="00FC260A" w:rsidRDefault="00450704">
      <w:pPr>
        <w:pStyle w:val="60"/>
        <w:framePr w:w="10958" w:h="10256" w:hRule="exact" w:wrap="none" w:vAnchor="page" w:hAnchor="page" w:x="552" w:y="3617"/>
        <w:numPr>
          <w:ilvl w:val="0"/>
          <w:numId w:val="16"/>
        </w:numPr>
        <w:shd w:val="clear" w:color="auto" w:fill="auto"/>
        <w:tabs>
          <w:tab w:val="left" w:pos="5794"/>
        </w:tabs>
        <w:ind w:left="5500" w:right="38"/>
        <w:jc w:val="both"/>
      </w:pPr>
      <w:r>
        <w:t>Составьте интеллектуальную карту к вопросу</w:t>
      </w:r>
      <w:r>
        <w:br/>
        <w:t>«История развития законодательства об</w:t>
      </w:r>
      <w:r>
        <w:br/>
        <w:t>интеллектуальной собственности в России и за</w:t>
      </w:r>
      <w:r>
        <w:br/>
        <w:t>рубежом (авторское, патентное право).</w:t>
      </w:r>
    </w:p>
    <w:p w:rsidR="00FC260A" w:rsidRDefault="00450704">
      <w:pPr>
        <w:pStyle w:val="60"/>
        <w:framePr w:w="10958" w:h="10256" w:hRule="exact" w:wrap="none" w:vAnchor="page" w:hAnchor="page" w:x="552" w:y="3617"/>
        <w:numPr>
          <w:ilvl w:val="0"/>
          <w:numId w:val="16"/>
        </w:numPr>
        <w:shd w:val="clear" w:color="auto" w:fill="auto"/>
        <w:tabs>
          <w:tab w:val="left" w:pos="6134"/>
        </w:tabs>
        <w:ind w:left="5500" w:right="38"/>
        <w:jc w:val="both"/>
      </w:pPr>
      <w:r>
        <w:t>Составьте схему/таблицу «Концепции</w:t>
      </w:r>
      <w:r>
        <w:br/>
        <w:t>интеллектуальной собственности».</w:t>
      </w:r>
    </w:p>
    <w:p w:rsidR="00FC260A" w:rsidRDefault="00450704">
      <w:pPr>
        <w:pStyle w:val="60"/>
        <w:framePr w:w="10958" w:h="10256" w:hRule="exact" w:wrap="none" w:vAnchor="page" w:hAnchor="page" w:x="552" w:y="3617"/>
        <w:numPr>
          <w:ilvl w:val="0"/>
          <w:numId w:val="16"/>
        </w:numPr>
        <w:shd w:val="clear" w:color="auto" w:fill="auto"/>
        <w:tabs>
          <w:tab w:val="left" w:pos="5794"/>
          <w:tab w:val="left" w:pos="9114"/>
        </w:tabs>
        <w:ind w:left="5500" w:right="38"/>
        <w:jc w:val="both"/>
      </w:pPr>
      <w:r>
        <w:t>Интеллектуальные права:</w:t>
      </w:r>
      <w:r>
        <w:tab/>
        <w:t>содержание и</w:t>
      </w:r>
    </w:p>
    <w:p w:rsidR="00FC260A" w:rsidRDefault="00450704">
      <w:pPr>
        <w:pStyle w:val="60"/>
        <w:framePr w:w="10958" w:h="10256" w:hRule="exact" w:wrap="none" w:vAnchor="page" w:hAnchor="page" w:x="552" w:y="3617"/>
        <w:shd w:val="clear" w:color="auto" w:fill="auto"/>
        <w:ind w:left="5500" w:right="38"/>
        <w:jc w:val="both"/>
      </w:pPr>
      <w:r>
        <w:t>принципы правового регулирования.</w:t>
      </w:r>
    </w:p>
    <w:p w:rsidR="00FC260A" w:rsidRDefault="00450704">
      <w:pPr>
        <w:pStyle w:val="60"/>
        <w:framePr w:w="10958" w:h="10256" w:hRule="exact" w:wrap="none" w:vAnchor="page" w:hAnchor="page" w:x="552" w:y="3617"/>
        <w:numPr>
          <w:ilvl w:val="0"/>
          <w:numId w:val="16"/>
        </w:numPr>
        <w:shd w:val="clear" w:color="auto" w:fill="auto"/>
        <w:tabs>
          <w:tab w:val="left" w:pos="5850"/>
        </w:tabs>
        <w:ind w:left="5500" w:right="38"/>
        <w:jc w:val="both"/>
      </w:pPr>
      <w:r>
        <w:t>Составьте логическую схему по источникам</w:t>
      </w:r>
      <w:r>
        <w:br/>
        <w:t>права интеллектуальной собственности в России.</w:t>
      </w:r>
    </w:p>
    <w:p w:rsidR="00FC260A" w:rsidRDefault="00450704">
      <w:pPr>
        <w:pStyle w:val="70"/>
        <w:framePr w:w="10958" w:h="10256" w:hRule="exact" w:wrap="none" w:vAnchor="page" w:hAnchor="page" w:x="552" w:y="3617"/>
        <w:shd w:val="clear" w:color="auto" w:fill="auto"/>
        <w:ind w:left="7660"/>
      </w:pPr>
      <w:r>
        <w:t>Задание 2</w:t>
      </w:r>
    </w:p>
    <w:p w:rsidR="00FC260A" w:rsidRDefault="00450704">
      <w:pPr>
        <w:pStyle w:val="60"/>
        <w:framePr w:w="10958" w:h="10256" w:hRule="exact" w:wrap="none" w:vAnchor="page" w:hAnchor="page" w:x="552" w:y="3617"/>
        <w:shd w:val="clear" w:color="auto" w:fill="auto"/>
        <w:ind w:left="5500" w:right="38" w:firstLine="560"/>
        <w:jc w:val="both"/>
      </w:pPr>
      <w:r>
        <w:t>Решите задачу</w:t>
      </w:r>
    </w:p>
    <w:p w:rsidR="00FC260A" w:rsidRDefault="00450704">
      <w:pPr>
        <w:pStyle w:val="60"/>
        <w:framePr w:w="10958" w:h="10256" w:hRule="exact" w:wrap="none" w:vAnchor="page" w:hAnchor="page" w:x="552" w:y="3617"/>
        <w:shd w:val="clear" w:color="auto" w:fill="auto"/>
        <w:ind w:left="5500" w:right="38" w:firstLine="560"/>
        <w:jc w:val="both"/>
      </w:pPr>
      <w:r>
        <w:t>Компания ООО «Контур» силами своих</w:t>
      </w:r>
      <w:r>
        <w:br/>
        <w:t>сотрудников в 2020 г. создала программу для ЭВМ</w:t>
      </w:r>
      <w:r>
        <w:br/>
        <w:t>«Ай-пи-про». Директору фирмы Иванову К.И.</w:t>
      </w:r>
      <w:r>
        <w:br/>
        <w:t>стало известно, что компания-конкурент ЗАО «А</w:t>
      </w:r>
      <w:proofErr w:type="gramStart"/>
      <w:r>
        <w:t>й-</w:t>
      </w:r>
      <w:proofErr w:type="gramEnd"/>
      <w:r>
        <w:br/>
      </w:r>
      <w:proofErr w:type="spellStart"/>
      <w:r>
        <w:t>ти</w:t>
      </w:r>
      <w:proofErr w:type="spellEnd"/>
      <w:r>
        <w:t xml:space="preserve"> Технолоджи» с 2010 г. использует точно такую</w:t>
      </w:r>
      <w:r>
        <w:br/>
        <w:t>же программу, но написанную на другом языке</w:t>
      </w:r>
      <w:r>
        <w:br/>
        <w:t>программирования. Полагая, что программа «А</w:t>
      </w:r>
      <w:proofErr w:type="gramStart"/>
      <w:r>
        <w:t>й-</w:t>
      </w:r>
      <w:proofErr w:type="gramEnd"/>
      <w:r>
        <w:br/>
        <w:t>пи-про» была украдена конкурентом, директор</w:t>
      </w:r>
      <w:r>
        <w:br/>
        <w:t>ООО «Контур» направил в адрес ЗАО «Ай-</w:t>
      </w:r>
      <w:proofErr w:type="spellStart"/>
      <w:r>
        <w:t>ти</w:t>
      </w:r>
      <w:proofErr w:type="spellEnd"/>
      <w:r>
        <w:br/>
        <w:t>Технолоджи» претензию с требованием прекратить</w:t>
      </w:r>
      <w:r>
        <w:br/>
        <w:t>нарушение своих исключительных прав.</w:t>
      </w:r>
    </w:p>
    <w:p w:rsidR="00FC260A" w:rsidRDefault="00450704">
      <w:pPr>
        <w:pStyle w:val="60"/>
        <w:framePr w:w="10958" w:h="10256" w:hRule="exact" w:wrap="none" w:vAnchor="page" w:hAnchor="page" w:x="552" w:y="3617"/>
        <w:shd w:val="clear" w:color="auto" w:fill="auto"/>
        <w:ind w:left="5500" w:right="38" w:firstLine="560"/>
        <w:jc w:val="both"/>
      </w:pPr>
      <w:r>
        <w:t>Через месяц он получил отказ,</w:t>
      </w:r>
      <w:r>
        <w:br/>
        <w:t>мотивированный тем, что:</w:t>
      </w:r>
    </w:p>
    <w:p w:rsidR="00FC260A" w:rsidRDefault="00450704">
      <w:pPr>
        <w:pStyle w:val="60"/>
        <w:framePr w:w="10958" w:h="10256" w:hRule="exact" w:wrap="none" w:vAnchor="page" w:hAnchor="page" w:x="552" w:y="3617"/>
        <w:shd w:val="clear" w:color="auto" w:fill="auto"/>
        <w:ind w:left="5500" w:right="38" w:firstLine="560"/>
        <w:jc w:val="both"/>
      </w:pPr>
      <w:r>
        <w:t>А) программный продукт ООО «Контур» не</w:t>
      </w:r>
      <w:r>
        <w:br/>
        <w:t>был зарегистрирован в Роспатенте, следовательно,</w:t>
      </w:r>
      <w:r>
        <w:br/>
        <w:t>исключительных прав на него не возникло, а</w:t>
      </w:r>
      <w:r>
        <w:br/>
        <w:t>значит, его может использовать любое лицо;</w:t>
      </w:r>
    </w:p>
    <w:p w:rsidR="00FC260A" w:rsidRDefault="00450704">
      <w:pPr>
        <w:pStyle w:val="60"/>
        <w:framePr w:w="10958" w:h="10256" w:hRule="exact" w:wrap="none" w:vAnchor="page" w:hAnchor="page" w:x="552" w:y="3617"/>
        <w:shd w:val="clear" w:color="auto" w:fill="auto"/>
        <w:ind w:left="5500" w:right="38" w:firstLine="560"/>
        <w:jc w:val="both"/>
      </w:pPr>
      <w:r>
        <w:t>Б) перевод программы из одного языка в</w:t>
      </w:r>
      <w:r>
        <w:br/>
        <w:t>другой не является нарушением чьих-либо</w:t>
      </w:r>
      <w:r>
        <w:br/>
        <w:t>исключительных прав, поскольку тем самым</w:t>
      </w:r>
      <w:r>
        <w:br/>
        <w:t>создается новая программа, новый результат</w:t>
      </w:r>
      <w:r>
        <w:br/>
        <w:t>интеллектуальной деятельности.</w:t>
      </w:r>
    </w:p>
    <w:p w:rsidR="00FC260A" w:rsidRDefault="00450704">
      <w:pPr>
        <w:pStyle w:val="60"/>
        <w:framePr w:w="10958" w:h="10256" w:hRule="exact" w:wrap="none" w:vAnchor="page" w:hAnchor="page" w:x="552" w:y="3617"/>
        <w:shd w:val="clear" w:color="auto" w:fill="auto"/>
        <w:tabs>
          <w:tab w:val="left" w:leader="underscore" w:pos="10919"/>
        </w:tabs>
        <w:ind w:left="5500" w:firstLine="560"/>
      </w:pPr>
      <w:r>
        <w:t>Что в данной связи можно посоветовать</w:t>
      </w:r>
      <w:r>
        <w:br/>
      </w:r>
      <w:r>
        <w:rPr>
          <w:rStyle w:val="61"/>
        </w:rPr>
        <w:t>Иванову К.И?</w:t>
      </w:r>
      <w:r>
        <w:tab/>
      </w:r>
    </w:p>
    <w:p w:rsidR="00FC260A" w:rsidRDefault="00450704">
      <w:pPr>
        <w:pStyle w:val="70"/>
        <w:framePr w:w="10958" w:h="1729" w:hRule="exact" w:wrap="none" w:vAnchor="page" w:hAnchor="page" w:x="552" w:y="13832"/>
        <w:shd w:val="clear" w:color="auto" w:fill="auto"/>
        <w:ind w:left="7660"/>
      </w:pPr>
      <w:r>
        <w:t>Задание 1</w:t>
      </w:r>
    </w:p>
    <w:p w:rsidR="00FC260A" w:rsidRDefault="00450704">
      <w:pPr>
        <w:pStyle w:val="60"/>
        <w:framePr w:w="10958" w:h="1729" w:hRule="exact" w:wrap="none" w:vAnchor="page" w:hAnchor="page" w:x="552" w:y="13832"/>
        <w:shd w:val="clear" w:color="auto" w:fill="auto"/>
        <w:ind w:left="5500" w:right="38"/>
        <w:jc w:val="both"/>
      </w:pPr>
      <w:r>
        <w:t>Решите задачу, использую справочно - правовые</w:t>
      </w:r>
      <w:r>
        <w:br/>
        <w:t>системы:</w:t>
      </w:r>
    </w:p>
    <w:p w:rsidR="00FC260A" w:rsidRDefault="00450704">
      <w:pPr>
        <w:pStyle w:val="60"/>
        <w:framePr w:w="10958" w:h="1729" w:hRule="exact" w:wrap="none" w:vAnchor="page" w:hAnchor="page" w:x="552" w:y="13832"/>
        <w:shd w:val="clear" w:color="auto" w:fill="auto"/>
        <w:ind w:left="5500" w:right="38" w:firstLine="560"/>
        <w:jc w:val="both"/>
      </w:pPr>
      <w:r>
        <w:t>Марии Ситцевой 15 лет. В январе она</w:t>
      </w:r>
      <w:r>
        <w:br/>
        <w:t>опубликовала в школьной газете свое</w:t>
      </w:r>
      <w:r>
        <w:br/>
        <w:t>стихотворение «Подорожник», а в марте увидела,</w:t>
      </w:r>
    </w:p>
    <w:p w:rsidR="00FC260A" w:rsidRDefault="00450704">
      <w:pPr>
        <w:pStyle w:val="a5"/>
        <w:framePr w:wrap="none" w:vAnchor="page" w:hAnchor="page" w:x="10771" w:y="15601"/>
        <w:shd w:val="clear" w:color="auto" w:fill="auto"/>
        <w:spacing w:line="190" w:lineRule="exact"/>
      </w:pPr>
      <w:r>
        <w:t>21</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60"/>
        <w:framePr w:w="1526" w:h="570" w:hRule="exact" w:wrap="none" w:vAnchor="page" w:hAnchor="page" w:x="2326" w:y="1149"/>
        <w:shd w:val="clear" w:color="auto" w:fill="auto"/>
        <w:spacing w:after="13" w:line="220" w:lineRule="exact"/>
      </w:pPr>
      <w:r>
        <w:lastRenderedPageBreak/>
        <w:t>гражданского</w:t>
      </w:r>
    </w:p>
    <w:p w:rsidR="00FC260A" w:rsidRDefault="00450704">
      <w:pPr>
        <w:pStyle w:val="60"/>
        <w:framePr w:w="1526" w:h="570" w:hRule="exact" w:wrap="none" w:vAnchor="page" w:hAnchor="page" w:x="2326" w:y="1149"/>
        <w:shd w:val="clear" w:color="auto" w:fill="auto"/>
        <w:spacing w:line="220" w:lineRule="exact"/>
      </w:pPr>
      <w:r>
        <w:t>оборота.</w:t>
      </w:r>
    </w:p>
    <w:p w:rsidR="00FC260A" w:rsidRDefault="00450704">
      <w:pPr>
        <w:pStyle w:val="70"/>
        <w:framePr w:w="1776" w:h="2818" w:hRule="exact" w:wrap="none" w:vAnchor="page" w:hAnchor="page" w:x="4025" w:y="1110"/>
        <w:shd w:val="clear" w:color="auto" w:fill="auto"/>
      </w:pPr>
      <w:r>
        <w:t>уметь:</w:t>
      </w:r>
    </w:p>
    <w:p w:rsidR="00FC260A" w:rsidRDefault="00450704">
      <w:pPr>
        <w:pStyle w:val="60"/>
        <w:framePr w:w="1776" w:h="2818" w:hRule="exact" w:wrap="none" w:vAnchor="page" w:hAnchor="page" w:x="4025" w:y="1110"/>
        <w:shd w:val="clear" w:color="auto" w:fill="auto"/>
      </w:pPr>
      <w:r>
        <w:t>анализировать правовой статус субъектов гражданского права для оказания помощи в реализации правовых норм</w:t>
      </w:r>
    </w:p>
    <w:p w:rsidR="00FC260A" w:rsidRDefault="00450704">
      <w:pPr>
        <w:pStyle w:val="60"/>
        <w:framePr w:w="10954" w:h="6960" w:hRule="exact" w:wrap="none" w:vAnchor="page" w:hAnchor="page" w:x="555" w:y="1106"/>
        <w:shd w:val="clear" w:color="auto" w:fill="auto"/>
        <w:ind w:left="5500" w:right="62"/>
        <w:jc w:val="both"/>
      </w:pPr>
      <w:r>
        <w:t xml:space="preserve">что в газете «Страна </w:t>
      </w:r>
      <w:proofErr w:type="spellStart"/>
      <w:r>
        <w:t>чудесия</w:t>
      </w:r>
      <w:proofErr w:type="spellEnd"/>
      <w:r>
        <w:t>», выпускаемой ООО</w:t>
      </w:r>
      <w:r>
        <w:br/>
        <w:t>«Пресса-М», напечатано ее стихотворение и в</w:t>
      </w:r>
      <w:r>
        <w:br/>
        <w:t>качестве автора указан «Аноним». Разрешение на</w:t>
      </w:r>
      <w:r>
        <w:br/>
        <w:t>публикацию Мария не давала. Когда она позвонила</w:t>
      </w:r>
      <w:r>
        <w:br/>
        <w:t xml:space="preserve">в редакцию «Страны </w:t>
      </w:r>
      <w:proofErr w:type="spellStart"/>
      <w:r>
        <w:t>чудесии</w:t>
      </w:r>
      <w:proofErr w:type="spellEnd"/>
      <w:r>
        <w:t>», ей сказали, что</w:t>
      </w:r>
      <w:r>
        <w:br/>
        <w:t>поскольку ей нет еще 18 лет, то ее авторские права</w:t>
      </w:r>
      <w:r>
        <w:br/>
        <w:t>законом не охраняются.</w:t>
      </w:r>
    </w:p>
    <w:p w:rsidR="00FC260A" w:rsidRDefault="00450704">
      <w:pPr>
        <w:pStyle w:val="60"/>
        <w:framePr w:w="10954" w:h="6960" w:hRule="exact" w:wrap="none" w:vAnchor="page" w:hAnchor="page" w:x="555" w:y="1106"/>
        <w:shd w:val="clear" w:color="auto" w:fill="auto"/>
        <w:ind w:left="5500" w:right="62" w:firstLine="580"/>
        <w:jc w:val="both"/>
      </w:pPr>
      <w:r>
        <w:t>Права ли редакция? Как Вы считаете,</w:t>
      </w:r>
      <w:r>
        <w:br/>
        <w:t>нарушены ли какие-либо интеллектуальные права</w:t>
      </w:r>
      <w:r>
        <w:br/>
        <w:t>Марии, и если да, то какие?</w:t>
      </w:r>
    </w:p>
    <w:p w:rsidR="00FC260A" w:rsidRDefault="00450704">
      <w:pPr>
        <w:pStyle w:val="70"/>
        <w:framePr w:w="10954" w:h="6960" w:hRule="exact" w:wrap="none" w:vAnchor="page" w:hAnchor="page" w:x="555" w:y="1106"/>
        <w:shd w:val="clear" w:color="auto" w:fill="auto"/>
        <w:ind w:left="5500" w:right="62" w:firstLine="580"/>
        <w:jc w:val="both"/>
      </w:pPr>
      <w:r>
        <w:t>Задание 2</w:t>
      </w:r>
    </w:p>
    <w:p w:rsidR="00FC260A" w:rsidRDefault="00450704">
      <w:pPr>
        <w:pStyle w:val="60"/>
        <w:framePr w:w="10954" w:h="6960" w:hRule="exact" w:wrap="none" w:vAnchor="page" w:hAnchor="page" w:x="555" w:y="1106"/>
        <w:shd w:val="clear" w:color="auto" w:fill="auto"/>
        <w:ind w:left="5500" w:right="62"/>
        <w:jc w:val="both"/>
      </w:pPr>
      <w:r>
        <w:t>Решите задачу, использую справочно - правовые</w:t>
      </w:r>
      <w:r>
        <w:br/>
        <w:t>системы:</w:t>
      </w:r>
    </w:p>
    <w:p w:rsidR="00FC260A" w:rsidRDefault="00450704">
      <w:pPr>
        <w:pStyle w:val="60"/>
        <w:framePr w:w="10954" w:h="6960" w:hRule="exact" w:wrap="none" w:vAnchor="page" w:hAnchor="page" w:x="555" w:y="1106"/>
        <w:shd w:val="clear" w:color="auto" w:fill="auto"/>
        <w:ind w:left="5500" w:right="62" w:firstLine="580"/>
        <w:jc w:val="both"/>
      </w:pPr>
      <w:r>
        <w:t>Индивидуальный предприниматель Жильцов</w:t>
      </w:r>
      <w:r>
        <w:br/>
        <w:t>А.А. умер. Он являлся единоличным автором двух</w:t>
      </w:r>
      <w:r>
        <w:br/>
        <w:t>программных продуктов «Д» и «Н», которые</w:t>
      </w:r>
      <w:r>
        <w:br/>
        <w:t xml:space="preserve">пользовались большим спросом на рынке </w:t>
      </w:r>
      <w:proofErr w:type="gramStart"/>
      <w:r>
        <w:t>ПО</w:t>
      </w:r>
      <w:proofErr w:type="gramEnd"/>
      <w:r>
        <w:t xml:space="preserve"> в</w:t>
      </w:r>
      <w:r>
        <w:br/>
        <w:t>области игровых программ. При жизни Жильцов</w:t>
      </w:r>
      <w:r>
        <w:br/>
        <w:t>А.А. не передавал права на данные программные</w:t>
      </w:r>
      <w:r>
        <w:br/>
        <w:t xml:space="preserve">продукты, у него нет </w:t>
      </w:r>
      <w:proofErr w:type="gramStart"/>
      <w:r>
        <w:t>наследников</w:t>
      </w:r>
      <w:proofErr w:type="gramEnd"/>
      <w:r>
        <w:t xml:space="preserve"> и он не оставил</w:t>
      </w:r>
      <w:r>
        <w:br/>
        <w:t>завещания.</w:t>
      </w:r>
    </w:p>
    <w:p w:rsidR="00FC260A" w:rsidRDefault="00450704">
      <w:pPr>
        <w:pStyle w:val="60"/>
        <w:framePr w:w="10954" w:h="6960" w:hRule="exact" w:wrap="none" w:vAnchor="page" w:hAnchor="page" w:x="555" w:y="1106"/>
        <w:numPr>
          <w:ilvl w:val="0"/>
          <w:numId w:val="17"/>
        </w:numPr>
        <w:shd w:val="clear" w:color="auto" w:fill="auto"/>
        <w:tabs>
          <w:tab w:val="left" w:pos="6269"/>
        </w:tabs>
        <w:ind w:left="5500" w:right="62" w:firstLine="580"/>
        <w:jc w:val="both"/>
      </w:pPr>
      <w:r>
        <w:t xml:space="preserve">Кому после смерти </w:t>
      </w:r>
      <w:proofErr w:type="spellStart"/>
      <w:r>
        <w:t>Жильцова</w:t>
      </w:r>
      <w:proofErr w:type="spellEnd"/>
      <w:r>
        <w:t xml:space="preserve"> А.А. перейдут</w:t>
      </w:r>
      <w:r>
        <w:br/>
        <w:t>личные неимущественные и исключительные права</w:t>
      </w:r>
      <w:r>
        <w:br/>
        <w:t>на данные программные продукты?</w:t>
      </w:r>
    </w:p>
    <w:p w:rsidR="00FC260A" w:rsidRDefault="00450704">
      <w:pPr>
        <w:pStyle w:val="60"/>
        <w:framePr w:w="10954" w:h="6960" w:hRule="exact" w:wrap="none" w:vAnchor="page" w:hAnchor="page" w:x="555" w:y="1106"/>
        <w:numPr>
          <w:ilvl w:val="0"/>
          <w:numId w:val="17"/>
        </w:numPr>
        <w:shd w:val="clear" w:color="auto" w:fill="auto"/>
        <w:tabs>
          <w:tab w:val="left" w:pos="6278"/>
        </w:tabs>
        <w:ind w:left="5500" w:right="62" w:firstLine="580"/>
        <w:jc w:val="both"/>
      </w:pPr>
      <w:r>
        <w:t xml:space="preserve">Каковы сроки действия этих прав </w:t>
      </w:r>
      <w:proofErr w:type="gramStart"/>
      <w:r>
        <w:t>на</w:t>
      </w:r>
      <w:proofErr w:type="gramEnd"/>
    </w:p>
    <w:tbl>
      <w:tblPr>
        <w:tblOverlap w:val="never"/>
        <w:tblW w:w="0" w:type="auto"/>
        <w:tblLayout w:type="fixed"/>
        <w:tblCellMar>
          <w:left w:w="10" w:type="dxa"/>
          <w:right w:w="10" w:type="dxa"/>
        </w:tblCellMar>
        <w:tblLook w:val="0000" w:firstRow="0" w:lastRow="0" w:firstColumn="0" w:lastColumn="0" w:noHBand="0" w:noVBand="0"/>
      </w:tblPr>
      <w:tblGrid>
        <w:gridCol w:w="1709"/>
        <w:gridCol w:w="1699"/>
        <w:gridCol w:w="1982"/>
        <w:gridCol w:w="5563"/>
      </w:tblGrid>
      <w:tr w:rsidR="00FC260A">
        <w:trPr>
          <w:trHeight w:hRule="exact" w:val="197"/>
        </w:trPr>
        <w:tc>
          <w:tcPr>
            <w:tcW w:w="170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69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указанное ПО?</w:t>
            </w:r>
          </w:p>
        </w:tc>
      </w:tr>
      <w:tr w:rsidR="00FC260A">
        <w:trPr>
          <w:trHeight w:hRule="exact" w:val="302"/>
        </w:trPr>
        <w:tc>
          <w:tcPr>
            <w:tcW w:w="1709" w:type="dxa"/>
            <w:tcBorders>
              <w:top w:val="single" w:sz="4" w:space="0" w:color="auto"/>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ПКП-4</w:t>
            </w:r>
          </w:p>
        </w:tc>
        <w:tc>
          <w:tcPr>
            <w:tcW w:w="1699" w:type="dxa"/>
            <w:tcBorders>
              <w:top w:val="single" w:sz="4" w:space="0" w:color="auto"/>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1.</w:t>
            </w:r>
          </w:p>
        </w:tc>
        <w:tc>
          <w:tcPr>
            <w:tcW w:w="1982" w:type="dxa"/>
            <w:tcBorders>
              <w:top w:val="single" w:sz="4" w:space="0" w:color="auto"/>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0"/>
              </w:rPr>
              <w:t xml:space="preserve">знать: </w:t>
            </w:r>
            <w:r>
              <w:rPr>
                <w:rStyle w:val="211pt"/>
              </w:rPr>
              <w:t>методы,</w:t>
            </w:r>
          </w:p>
        </w:tc>
        <w:tc>
          <w:tcPr>
            <w:tcW w:w="5563" w:type="dxa"/>
            <w:tcBorders>
              <w:top w:val="single" w:sz="4" w:space="0" w:color="auto"/>
              <w:left w:val="single" w:sz="4" w:space="0" w:color="auto"/>
              <w:righ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center"/>
            </w:pPr>
            <w:r>
              <w:rPr>
                <w:rStyle w:val="211pt0"/>
              </w:rPr>
              <w:t>Задание 1.</w:t>
            </w:r>
          </w:p>
        </w:tc>
      </w:tr>
      <w:tr w:rsidR="00FC260A">
        <w:trPr>
          <w:trHeight w:hRule="exact" w:val="312"/>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Способность</w:t>
            </w:r>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Осуществляет</w:t>
            </w: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основные</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К вам обратились с просьбой разъяснить:</w:t>
            </w:r>
          </w:p>
        </w:tc>
      </w:tr>
      <w:tr w:rsidR="00FC260A">
        <w:trPr>
          <w:trHeight w:hRule="exact" w:val="278"/>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вести</w:t>
            </w:r>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юридическое</w:t>
            </w: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правила</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 xml:space="preserve">1.Если я хочу обратиться в суд за защитой прав </w:t>
            </w:r>
            <w:proofErr w:type="gramStart"/>
            <w:r>
              <w:rPr>
                <w:rStyle w:val="211pt"/>
              </w:rPr>
              <w:t>на</w:t>
            </w:r>
            <w:proofErr w:type="gramEnd"/>
          </w:p>
        </w:tc>
      </w:tr>
      <w:tr w:rsidR="00FC260A">
        <w:trPr>
          <w:trHeight w:hRule="exact" w:val="259"/>
        </w:trPr>
        <w:tc>
          <w:tcPr>
            <w:tcW w:w="170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консультацио</w:t>
            </w:r>
            <w:proofErr w:type="spellEnd"/>
          </w:p>
        </w:tc>
        <w:tc>
          <w:tcPr>
            <w:tcW w:w="169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консультиров</w:t>
            </w:r>
            <w:proofErr w:type="spellEnd"/>
          </w:p>
        </w:tc>
        <w:tc>
          <w:tcPr>
            <w:tcW w:w="1982"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юридического</w:t>
            </w:r>
          </w:p>
        </w:tc>
        <w:tc>
          <w:tcPr>
            <w:tcW w:w="5563" w:type="dxa"/>
            <w:tcBorders>
              <w:left w:val="single" w:sz="4" w:space="0" w:color="auto"/>
              <w:righ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персонаж как на часть произведения, что конкретно</w:t>
            </w:r>
          </w:p>
        </w:tc>
      </w:tr>
      <w:tr w:rsidR="00FC260A">
        <w:trPr>
          <w:trHeight w:hRule="exact" w:val="274"/>
        </w:trPr>
        <w:tc>
          <w:tcPr>
            <w:tcW w:w="170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нную</w:t>
            </w:r>
            <w:proofErr w:type="spellEnd"/>
            <w:r>
              <w:rPr>
                <w:rStyle w:val="211pt"/>
              </w:rPr>
              <w:t xml:space="preserve"> работу,</w:t>
            </w:r>
          </w:p>
        </w:tc>
        <w:tc>
          <w:tcPr>
            <w:tcW w:w="169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ание</w:t>
            </w:r>
            <w:proofErr w:type="spellEnd"/>
            <w:r>
              <w:rPr>
                <w:rStyle w:val="211pt"/>
              </w:rPr>
              <w:t xml:space="preserve"> и дает</w:t>
            </w:r>
          </w:p>
        </w:tc>
        <w:tc>
          <w:tcPr>
            <w:tcW w:w="1982"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консультирован</w:t>
            </w:r>
          </w:p>
        </w:tc>
        <w:tc>
          <w:tcPr>
            <w:tcW w:w="5563" w:type="dxa"/>
            <w:tcBorders>
              <w:left w:val="single" w:sz="4" w:space="0" w:color="auto"/>
              <w:righ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он должен обосновать?</w:t>
            </w:r>
          </w:p>
        </w:tc>
      </w:tr>
      <w:tr w:rsidR="00FC260A">
        <w:trPr>
          <w:trHeight w:hRule="exact" w:val="288"/>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давать</w:t>
            </w:r>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квалифициров</w:t>
            </w:r>
            <w:proofErr w:type="spellEnd"/>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ия</w:t>
            </w:r>
            <w:proofErr w:type="spellEnd"/>
            <w:r>
              <w:rPr>
                <w:rStyle w:val="211pt"/>
              </w:rPr>
              <w:t>,</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2. Свидетельствует ли о незаконном использовании</w:t>
            </w:r>
          </w:p>
        </w:tc>
      </w:tr>
      <w:tr w:rsidR="00FC260A">
        <w:trPr>
          <w:trHeight w:hRule="exact" w:val="278"/>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квалифициров</w:t>
            </w:r>
            <w:proofErr w:type="spellEnd"/>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анные</w:t>
            </w:r>
            <w:proofErr w:type="spellEnd"/>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юридическую</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произведения, если на момент выхода</w:t>
            </w:r>
          </w:p>
        </w:tc>
      </w:tr>
      <w:tr w:rsidR="00FC260A">
        <w:trPr>
          <w:trHeight w:hRule="exact" w:val="278"/>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анные</w:t>
            </w:r>
            <w:proofErr w:type="spellEnd"/>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юридические</w:t>
            </w: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технику</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 xml:space="preserve">произведения в свет, издатель обладал правом </w:t>
            </w:r>
            <w:proofErr w:type="gramStart"/>
            <w:r>
              <w:rPr>
                <w:rStyle w:val="211pt"/>
              </w:rPr>
              <w:t>на</w:t>
            </w:r>
            <w:proofErr w:type="gramEnd"/>
          </w:p>
        </w:tc>
      </w:tr>
      <w:tr w:rsidR="00FC260A">
        <w:trPr>
          <w:trHeight w:hRule="exact" w:val="274"/>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юридические</w:t>
            </w:r>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заключения</w:t>
            </w: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составления</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 xml:space="preserve">его </w:t>
            </w:r>
            <w:proofErr w:type="gramStart"/>
            <w:r>
              <w:rPr>
                <w:rStyle w:val="211pt"/>
              </w:rPr>
              <w:t>использование</w:t>
            </w:r>
            <w:proofErr w:type="gramEnd"/>
            <w:r>
              <w:rPr>
                <w:rStyle w:val="211pt"/>
              </w:rPr>
              <w:t xml:space="preserve"> а случае, когда издается тираж</w:t>
            </w:r>
          </w:p>
        </w:tc>
      </w:tr>
      <w:tr w:rsidR="00FC260A">
        <w:trPr>
          <w:trHeight w:hRule="exact" w:val="283"/>
        </w:trPr>
        <w:tc>
          <w:tcPr>
            <w:tcW w:w="170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заключения;</w:t>
            </w:r>
          </w:p>
        </w:tc>
        <w:tc>
          <w:tcPr>
            <w:tcW w:w="169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по вопросам</w:t>
            </w:r>
          </w:p>
        </w:tc>
        <w:tc>
          <w:tcPr>
            <w:tcW w:w="1982"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правовых</w:t>
            </w:r>
          </w:p>
        </w:tc>
        <w:tc>
          <w:tcPr>
            <w:tcW w:w="5563" w:type="dxa"/>
            <w:tcBorders>
              <w:left w:val="single" w:sz="4" w:space="0" w:color="auto"/>
              <w:righ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произведения в дополнение к тиражу, вышедшему</w:t>
            </w:r>
          </w:p>
        </w:tc>
      </w:tr>
      <w:tr w:rsidR="00FC260A">
        <w:trPr>
          <w:trHeight w:hRule="exact" w:val="274"/>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проводить</w:t>
            </w:r>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гражданско-</w:t>
            </w: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заключений</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ранее без согласия авторов.</w:t>
            </w:r>
          </w:p>
        </w:tc>
      </w:tr>
      <w:tr w:rsidR="00FC260A">
        <w:trPr>
          <w:trHeight w:hRule="exact" w:val="274"/>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примирительн</w:t>
            </w:r>
            <w:proofErr w:type="spellEnd"/>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правового</w:t>
            </w:r>
          </w:p>
        </w:tc>
        <w:tc>
          <w:tcPr>
            <w:tcW w:w="1982"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3. У кого возникает первоначально</w:t>
            </w:r>
          </w:p>
        </w:tc>
      </w:tr>
      <w:tr w:rsidR="00FC260A">
        <w:trPr>
          <w:trHeight w:hRule="exact" w:val="278"/>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ые</w:t>
            </w:r>
            <w:proofErr w:type="spellEnd"/>
            <w:r>
              <w:rPr>
                <w:rStyle w:val="211pt"/>
              </w:rPr>
              <w:t xml:space="preserve"> процедуры</w:t>
            </w:r>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характера и</w:t>
            </w: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0"/>
              </w:rPr>
              <w:t>уметь:</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исключительное право на программу для ЭВМ,</w:t>
            </w:r>
          </w:p>
        </w:tc>
      </w:tr>
      <w:tr w:rsidR="00FC260A">
        <w:trPr>
          <w:trHeight w:hRule="exact" w:val="254"/>
        </w:trPr>
        <w:tc>
          <w:tcPr>
            <w:tcW w:w="170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среди</w:t>
            </w:r>
          </w:p>
        </w:tc>
        <w:tc>
          <w:tcPr>
            <w:tcW w:w="169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предпринимат</w:t>
            </w:r>
            <w:proofErr w:type="spellEnd"/>
          </w:p>
        </w:tc>
        <w:tc>
          <w:tcPr>
            <w:tcW w:w="1982"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проводить</w:t>
            </w:r>
          </w:p>
        </w:tc>
        <w:tc>
          <w:tcPr>
            <w:tcW w:w="5563" w:type="dxa"/>
            <w:tcBorders>
              <w:left w:val="single" w:sz="4" w:space="0" w:color="auto"/>
              <w:righ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proofErr w:type="gramStart"/>
            <w:r>
              <w:rPr>
                <w:rStyle w:val="211pt"/>
              </w:rPr>
              <w:t>созданную</w:t>
            </w:r>
            <w:proofErr w:type="gramEnd"/>
            <w:r>
              <w:rPr>
                <w:rStyle w:val="211pt"/>
              </w:rPr>
              <w:t xml:space="preserve"> в рамках исполнения установленных</w:t>
            </w:r>
          </w:p>
        </w:tc>
      </w:tr>
      <w:tr w:rsidR="00FC260A">
        <w:trPr>
          <w:trHeight w:hRule="exact" w:val="298"/>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участников</w:t>
            </w:r>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ельской</w:t>
            </w:r>
            <w:proofErr w:type="spellEnd"/>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юридическое</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для работника (автора) трудовых обязанностей,</w:t>
            </w:r>
          </w:p>
        </w:tc>
      </w:tr>
      <w:tr w:rsidR="00FC260A">
        <w:trPr>
          <w:trHeight w:hRule="exact" w:val="274"/>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спорных</w:t>
            </w:r>
          </w:p>
        </w:tc>
        <w:tc>
          <w:tcPr>
            <w:tcW w:w="169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деятельности.</w:t>
            </w: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консультирован</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если иное не предусмотрено договором?</w:t>
            </w:r>
          </w:p>
        </w:tc>
      </w:tr>
      <w:tr w:rsidR="00FC260A">
        <w:trPr>
          <w:trHeight w:hRule="exact" w:val="254"/>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правоотношен</w:t>
            </w:r>
            <w:proofErr w:type="spellEnd"/>
          </w:p>
        </w:tc>
        <w:tc>
          <w:tcPr>
            <w:tcW w:w="169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ие</w:t>
            </w:r>
            <w:proofErr w:type="spellEnd"/>
            <w:r>
              <w:rPr>
                <w:rStyle w:val="211pt"/>
              </w:rPr>
              <w:t xml:space="preserve"> и давать</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Задача</w:t>
            </w:r>
            <w:proofErr w:type="gramStart"/>
            <w:r>
              <w:rPr>
                <w:rStyle w:val="211pt"/>
              </w:rPr>
              <w:t>2</w:t>
            </w:r>
            <w:proofErr w:type="gramEnd"/>
            <w:r>
              <w:rPr>
                <w:rStyle w:val="211pt"/>
              </w:rPr>
              <w:t>.</w:t>
            </w:r>
          </w:p>
        </w:tc>
      </w:tr>
      <w:tr w:rsidR="00FC260A">
        <w:trPr>
          <w:trHeight w:hRule="exact" w:val="274"/>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ий</w:t>
            </w:r>
            <w:proofErr w:type="spellEnd"/>
            <w:r>
              <w:rPr>
                <w:rStyle w:val="211pt"/>
              </w:rPr>
              <w:t>;</w:t>
            </w:r>
          </w:p>
        </w:tc>
        <w:tc>
          <w:tcPr>
            <w:tcW w:w="169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квалифицирован</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Кондитерская фабрика «Сладкие зори»</w:t>
            </w:r>
          </w:p>
        </w:tc>
      </w:tr>
      <w:tr w:rsidR="00FC260A">
        <w:trPr>
          <w:trHeight w:hRule="exact" w:val="302"/>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представлять</w:t>
            </w:r>
          </w:p>
        </w:tc>
        <w:tc>
          <w:tcPr>
            <w:tcW w:w="169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ное</w:t>
            </w:r>
            <w:proofErr w:type="spellEnd"/>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арбитражным судом Вологодской области была</w:t>
            </w:r>
          </w:p>
        </w:tc>
      </w:tr>
      <w:tr w:rsidR="00FC260A">
        <w:trPr>
          <w:trHeight w:hRule="exact" w:val="259"/>
        </w:trPr>
        <w:tc>
          <w:tcPr>
            <w:tcW w:w="170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интересы</w:t>
            </w:r>
          </w:p>
        </w:tc>
        <w:tc>
          <w:tcPr>
            <w:tcW w:w="169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юридическое</w:t>
            </w:r>
          </w:p>
        </w:tc>
        <w:tc>
          <w:tcPr>
            <w:tcW w:w="5563" w:type="dxa"/>
            <w:tcBorders>
              <w:left w:val="single" w:sz="4" w:space="0" w:color="auto"/>
              <w:righ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proofErr w:type="gramStart"/>
            <w:r>
              <w:rPr>
                <w:rStyle w:val="211pt"/>
              </w:rPr>
              <w:t>признана</w:t>
            </w:r>
            <w:proofErr w:type="gramEnd"/>
            <w:r>
              <w:rPr>
                <w:rStyle w:val="211pt"/>
              </w:rPr>
              <w:t xml:space="preserve"> нарушителем исключительных прав по</w:t>
            </w:r>
          </w:p>
        </w:tc>
      </w:tr>
      <w:tr w:rsidR="00FC260A">
        <w:trPr>
          <w:trHeight w:hRule="exact" w:val="278"/>
        </w:trPr>
        <w:tc>
          <w:tcPr>
            <w:tcW w:w="170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граждан и</w:t>
            </w:r>
          </w:p>
        </w:tc>
        <w:tc>
          <w:tcPr>
            <w:tcW w:w="169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 xml:space="preserve">заключение </w:t>
            </w:r>
            <w:proofErr w:type="gramStart"/>
            <w:r>
              <w:rPr>
                <w:rStyle w:val="211pt"/>
              </w:rPr>
              <w:t>по</w:t>
            </w:r>
            <w:proofErr w:type="gramEnd"/>
          </w:p>
        </w:tc>
        <w:tc>
          <w:tcPr>
            <w:tcW w:w="5563" w:type="dxa"/>
            <w:tcBorders>
              <w:left w:val="single" w:sz="4" w:space="0" w:color="auto"/>
              <w:righ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патенту на изобретение «Оригинальный рецепт</w:t>
            </w:r>
          </w:p>
        </w:tc>
      </w:tr>
      <w:tr w:rsidR="00FC260A">
        <w:trPr>
          <w:trHeight w:hRule="exact" w:val="278"/>
        </w:trPr>
        <w:tc>
          <w:tcPr>
            <w:tcW w:w="1709"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 xml:space="preserve">организаций </w:t>
            </w:r>
            <w:proofErr w:type="gramStart"/>
            <w:r>
              <w:rPr>
                <w:rStyle w:val="211pt"/>
              </w:rPr>
              <w:t>в</w:t>
            </w:r>
            <w:proofErr w:type="gramEnd"/>
          </w:p>
        </w:tc>
        <w:tc>
          <w:tcPr>
            <w:tcW w:w="169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вопросам</w:t>
            </w:r>
          </w:p>
        </w:tc>
        <w:tc>
          <w:tcPr>
            <w:tcW w:w="5563" w:type="dxa"/>
            <w:tcBorders>
              <w:left w:val="single" w:sz="4" w:space="0" w:color="auto"/>
              <w:righ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овсяного печенья» правообладателя ООО</w:t>
            </w:r>
          </w:p>
        </w:tc>
      </w:tr>
      <w:tr w:rsidR="00FC260A">
        <w:trPr>
          <w:trHeight w:hRule="exact" w:val="288"/>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proofErr w:type="gramStart"/>
            <w:r>
              <w:rPr>
                <w:rStyle w:val="211pt"/>
              </w:rPr>
              <w:t>судах</w:t>
            </w:r>
            <w:proofErr w:type="gramEnd"/>
            <w:r>
              <w:rPr>
                <w:rStyle w:val="211pt"/>
              </w:rPr>
              <w:t xml:space="preserve"> по всем</w:t>
            </w:r>
          </w:p>
        </w:tc>
        <w:tc>
          <w:tcPr>
            <w:tcW w:w="169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гражданско-</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w:t>
            </w:r>
            <w:proofErr w:type="spellStart"/>
            <w:r>
              <w:rPr>
                <w:rStyle w:val="211pt"/>
              </w:rPr>
              <w:t>Крокант</w:t>
            </w:r>
            <w:proofErr w:type="spellEnd"/>
            <w:r>
              <w:rPr>
                <w:rStyle w:val="211pt"/>
              </w:rPr>
              <w:t>». Спустя три года после вступления</w:t>
            </w:r>
          </w:p>
        </w:tc>
      </w:tr>
      <w:tr w:rsidR="00FC260A">
        <w:trPr>
          <w:trHeight w:hRule="exact" w:val="278"/>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делам</w:t>
            </w:r>
          </w:p>
        </w:tc>
        <w:tc>
          <w:tcPr>
            <w:tcW w:w="169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правового</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решения суда в законную силу данный патент</w:t>
            </w:r>
          </w:p>
        </w:tc>
      </w:tr>
      <w:tr w:rsidR="00FC260A">
        <w:trPr>
          <w:trHeight w:hRule="exact" w:val="259"/>
        </w:trPr>
        <w:tc>
          <w:tcPr>
            <w:tcW w:w="1709"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гражданского</w:t>
            </w:r>
          </w:p>
        </w:tc>
        <w:tc>
          <w:tcPr>
            <w:tcW w:w="1699" w:type="dxa"/>
            <w:tcBorders>
              <w:left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характера и</w:t>
            </w:r>
          </w:p>
        </w:tc>
        <w:tc>
          <w:tcPr>
            <w:tcW w:w="5563" w:type="dxa"/>
            <w:tcBorders>
              <w:left w:val="single" w:sz="4" w:space="0" w:color="auto"/>
              <w:right w:val="single" w:sz="4" w:space="0" w:color="auto"/>
            </w:tcBorders>
            <w:shd w:val="clear" w:color="auto" w:fill="FFFFFF"/>
          </w:tcPr>
          <w:p w:rsidR="00FC260A" w:rsidRDefault="00450704">
            <w:pPr>
              <w:pStyle w:val="20"/>
              <w:framePr w:w="10954" w:h="7392" w:wrap="none" w:vAnchor="page" w:hAnchor="page" w:x="555" w:y="8122"/>
              <w:shd w:val="clear" w:color="auto" w:fill="auto"/>
              <w:spacing w:line="220" w:lineRule="exact"/>
              <w:ind w:firstLine="0"/>
              <w:jc w:val="left"/>
            </w:pPr>
            <w:r>
              <w:rPr>
                <w:rStyle w:val="211pt"/>
              </w:rPr>
              <w:t xml:space="preserve">был признан недействительным полностью </w:t>
            </w:r>
            <w:proofErr w:type="gramStart"/>
            <w:r>
              <w:rPr>
                <w:rStyle w:val="211pt"/>
              </w:rPr>
              <w:t>по</w:t>
            </w:r>
            <w:proofErr w:type="gramEnd"/>
          </w:p>
        </w:tc>
      </w:tr>
      <w:tr w:rsidR="00FC260A">
        <w:trPr>
          <w:trHeight w:hRule="exact" w:val="245"/>
        </w:trPr>
        <w:tc>
          <w:tcPr>
            <w:tcW w:w="1709" w:type="dxa"/>
            <w:tcBorders>
              <w:left w:val="single" w:sz="4" w:space="0" w:color="auto"/>
              <w:bottom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и</w:t>
            </w:r>
          </w:p>
        </w:tc>
        <w:tc>
          <w:tcPr>
            <w:tcW w:w="1699" w:type="dxa"/>
            <w:tcBorders>
              <w:left w:val="single" w:sz="4" w:space="0" w:color="auto"/>
              <w:bottom w:val="single" w:sz="4" w:space="0" w:color="auto"/>
            </w:tcBorders>
            <w:shd w:val="clear" w:color="auto" w:fill="FFFFFF"/>
          </w:tcPr>
          <w:p w:rsidR="00FC260A" w:rsidRDefault="00FC260A">
            <w:pPr>
              <w:framePr w:w="10954" w:h="7392" w:wrap="none" w:vAnchor="page" w:hAnchor="page" w:x="555" w:y="8122"/>
              <w:rPr>
                <w:sz w:val="10"/>
                <w:szCs w:val="10"/>
              </w:rPr>
            </w:pPr>
          </w:p>
        </w:tc>
        <w:tc>
          <w:tcPr>
            <w:tcW w:w="1982" w:type="dxa"/>
            <w:tcBorders>
              <w:left w:val="single" w:sz="4" w:space="0" w:color="auto"/>
              <w:bottom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proofErr w:type="spellStart"/>
            <w:r>
              <w:rPr>
                <w:rStyle w:val="211pt"/>
              </w:rPr>
              <w:t>предпринимател</w:t>
            </w:r>
            <w:proofErr w:type="spellEnd"/>
          </w:p>
        </w:tc>
        <w:tc>
          <w:tcPr>
            <w:tcW w:w="5563" w:type="dxa"/>
            <w:tcBorders>
              <w:left w:val="single" w:sz="4" w:space="0" w:color="auto"/>
              <w:bottom w:val="single" w:sz="4" w:space="0" w:color="auto"/>
              <w:right w:val="single" w:sz="4" w:space="0" w:color="auto"/>
            </w:tcBorders>
            <w:shd w:val="clear" w:color="auto" w:fill="FFFFFF"/>
            <w:vAlign w:val="bottom"/>
          </w:tcPr>
          <w:p w:rsidR="00FC260A" w:rsidRDefault="00450704">
            <w:pPr>
              <w:pStyle w:val="20"/>
              <w:framePr w:w="10954" w:h="7392" w:wrap="none" w:vAnchor="page" w:hAnchor="page" w:x="555" w:y="8122"/>
              <w:shd w:val="clear" w:color="auto" w:fill="auto"/>
              <w:spacing w:line="220" w:lineRule="exact"/>
              <w:ind w:firstLine="0"/>
              <w:jc w:val="left"/>
            </w:pPr>
            <w:r>
              <w:rPr>
                <w:rStyle w:val="211pt"/>
              </w:rPr>
              <w:t>заявлению ЗАО «Томский кондитер».</w:t>
            </w:r>
          </w:p>
        </w:tc>
      </w:tr>
    </w:tbl>
    <w:p w:rsidR="00FC260A" w:rsidRDefault="00450704">
      <w:pPr>
        <w:pStyle w:val="a5"/>
        <w:framePr w:wrap="none" w:vAnchor="page" w:hAnchor="page" w:x="10774" w:y="15610"/>
        <w:shd w:val="clear" w:color="auto" w:fill="auto"/>
        <w:spacing w:line="190" w:lineRule="exact"/>
      </w:pPr>
      <w:r>
        <w:t>22</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60"/>
        <w:framePr w:w="1574" w:h="888" w:hRule="exact" w:wrap="none" w:vAnchor="page" w:hAnchor="page" w:x="607" w:y="1107"/>
        <w:shd w:val="clear" w:color="auto" w:fill="auto"/>
      </w:pPr>
      <w:r>
        <w:lastRenderedPageBreak/>
        <w:t>арбитражного</w:t>
      </w:r>
    </w:p>
    <w:p w:rsidR="00FC260A" w:rsidRDefault="00450704">
      <w:pPr>
        <w:pStyle w:val="60"/>
        <w:framePr w:w="1574" w:h="888" w:hRule="exact" w:wrap="none" w:vAnchor="page" w:hAnchor="page" w:x="607" w:y="1107"/>
        <w:shd w:val="clear" w:color="auto" w:fill="auto"/>
      </w:pPr>
      <w:proofErr w:type="spellStart"/>
      <w:r>
        <w:t>судопроизвод</w:t>
      </w:r>
      <w:proofErr w:type="spellEnd"/>
    </w:p>
    <w:p w:rsidR="00FC260A" w:rsidRDefault="00450704">
      <w:pPr>
        <w:pStyle w:val="60"/>
        <w:framePr w:w="1574" w:h="888" w:hRule="exact" w:wrap="none" w:vAnchor="page" w:hAnchor="page" w:x="607" w:y="1107"/>
        <w:shd w:val="clear" w:color="auto" w:fill="auto"/>
      </w:pPr>
      <w:proofErr w:type="spellStart"/>
      <w:r>
        <w:t>ства</w:t>
      </w:r>
      <w:proofErr w:type="spellEnd"/>
    </w:p>
    <w:tbl>
      <w:tblPr>
        <w:tblOverlap w:val="never"/>
        <w:tblW w:w="0" w:type="auto"/>
        <w:tblLayout w:type="fixed"/>
        <w:tblCellMar>
          <w:left w:w="10" w:type="dxa"/>
          <w:right w:w="10" w:type="dxa"/>
        </w:tblCellMar>
        <w:tblLook w:val="0000" w:firstRow="0" w:lastRow="0" w:firstColumn="0" w:lastColumn="0" w:noHBand="0" w:noVBand="0"/>
      </w:tblPr>
      <w:tblGrid>
        <w:gridCol w:w="1781"/>
        <w:gridCol w:w="2050"/>
      </w:tblGrid>
      <w:tr w:rsidR="00FC260A">
        <w:trPr>
          <w:trHeight w:hRule="exact" w:val="451"/>
        </w:trPr>
        <w:tc>
          <w:tcPr>
            <w:tcW w:w="1781" w:type="dxa"/>
            <w:shd w:val="clear" w:color="auto" w:fill="FFFFFF"/>
            <w:vAlign w:val="bottom"/>
          </w:tcPr>
          <w:p w:rsidR="00FC260A" w:rsidRDefault="00450704">
            <w:pPr>
              <w:pStyle w:val="20"/>
              <w:framePr w:w="3830" w:h="5040" w:wrap="none" w:vAnchor="page" w:hAnchor="page" w:x="2182" w:y="1849"/>
              <w:shd w:val="clear" w:color="auto" w:fill="auto"/>
              <w:spacing w:line="220" w:lineRule="exact"/>
              <w:ind w:left="200" w:firstLine="0"/>
              <w:jc w:val="left"/>
            </w:pPr>
            <w:r>
              <w:rPr>
                <w:rStyle w:val="211pt"/>
              </w:rPr>
              <w:t>2. Проводит</w:t>
            </w:r>
          </w:p>
        </w:tc>
        <w:tc>
          <w:tcPr>
            <w:tcW w:w="2050" w:type="dxa"/>
            <w:tcBorders>
              <w:left w:val="single" w:sz="4" w:space="0" w:color="auto"/>
              <w:right w:val="single" w:sz="4" w:space="0" w:color="auto"/>
            </w:tcBorders>
            <w:shd w:val="clear" w:color="auto" w:fill="FFFFFF"/>
            <w:vAlign w:val="bottom"/>
          </w:tcPr>
          <w:p w:rsidR="00FC260A" w:rsidRDefault="00450704">
            <w:pPr>
              <w:pStyle w:val="20"/>
              <w:framePr w:w="3830" w:h="5040" w:wrap="none" w:vAnchor="page" w:hAnchor="page" w:x="2182" w:y="1849"/>
              <w:shd w:val="clear" w:color="auto" w:fill="auto"/>
              <w:spacing w:line="220" w:lineRule="exact"/>
              <w:ind w:firstLine="0"/>
              <w:jc w:val="left"/>
            </w:pPr>
            <w:r>
              <w:rPr>
                <w:rStyle w:val="211pt0"/>
              </w:rPr>
              <w:t xml:space="preserve">знать: </w:t>
            </w:r>
            <w:r>
              <w:rPr>
                <w:rStyle w:val="211pt"/>
              </w:rPr>
              <w:t>методы и</w:t>
            </w:r>
          </w:p>
        </w:tc>
      </w:tr>
      <w:tr w:rsidR="00FC260A">
        <w:trPr>
          <w:trHeight w:hRule="exact" w:val="283"/>
        </w:trPr>
        <w:tc>
          <w:tcPr>
            <w:tcW w:w="1781" w:type="dxa"/>
            <w:shd w:val="clear" w:color="auto" w:fill="FFFFFF"/>
            <w:vAlign w:val="bottom"/>
          </w:tcPr>
          <w:p w:rsidR="00FC260A" w:rsidRDefault="00450704">
            <w:pPr>
              <w:pStyle w:val="20"/>
              <w:framePr w:w="3830" w:h="5040" w:wrap="none" w:vAnchor="page" w:hAnchor="page" w:x="2182" w:y="1849"/>
              <w:shd w:val="clear" w:color="auto" w:fill="auto"/>
              <w:spacing w:line="220" w:lineRule="exact"/>
              <w:ind w:left="200" w:firstLine="0"/>
              <w:jc w:val="left"/>
            </w:pPr>
            <w:proofErr w:type="spellStart"/>
            <w:r>
              <w:rPr>
                <w:rStyle w:val="211pt"/>
              </w:rPr>
              <w:t>примирительн</w:t>
            </w:r>
            <w:proofErr w:type="spellEnd"/>
          </w:p>
        </w:tc>
        <w:tc>
          <w:tcPr>
            <w:tcW w:w="2050" w:type="dxa"/>
            <w:tcBorders>
              <w:left w:val="single" w:sz="4" w:space="0" w:color="auto"/>
              <w:right w:val="single" w:sz="4" w:space="0" w:color="auto"/>
            </w:tcBorders>
            <w:shd w:val="clear" w:color="auto" w:fill="FFFFFF"/>
            <w:vAlign w:val="bottom"/>
          </w:tcPr>
          <w:p w:rsidR="00FC260A" w:rsidRDefault="00450704">
            <w:pPr>
              <w:pStyle w:val="20"/>
              <w:framePr w:w="3830" w:h="5040" w:wrap="none" w:vAnchor="page" w:hAnchor="page" w:x="2182" w:y="1849"/>
              <w:shd w:val="clear" w:color="auto" w:fill="auto"/>
              <w:spacing w:line="220" w:lineRule="exact"/>
              <w:ind w:firstLine="0"/>
              <w:jc w:val="left"/>
            </w:pPr>
            <w:r>
              <w:rPr>
                <w:rStyle w:val="211pt"/>
              </w:rPr>
              <w:t>процедуру</w:t>
            </w:r>
          </w:p>
        </w:tc>
      </w:tr>
      <w:tr w:rsidR="00FC260A">
        <w:trPr>
          <w:trHeight w:hRule="exact" w:val="274"/>
        </w:trPr>
        <w:tc>
          <w:tcPr>
            <w:tcW w:w="1781" w:type="dxa"/>
            <w:shd w:val="clear" w:color="auto" w:fill="FFFFFF"/>
            <w:vAlign w:val="bottom"/>
          </w:tcPr>
          <w:p w:rsidR="00FC260A" w:rsidRDefault="00450704">
            <w:pPr>
              <w:pStyle w:val="20"/>
              <w:framePr w:w="3830" w:h="5040" w:wrap="none" w:vAnchor="page" w:hAnchor="page" w:x="2182" w:y="1849"/>
              <w:shd w:val="clear" w:color="auto" w:fill="auto"/>
              <w:spacing w:line="220" w:lineRule="exact"/>
              <w:ind w:left="200" w:firstLine="0"/>
              <w:jc w:val="left"/>
            </w:pPr>
            <w:proofErr w:type="spellStart"/>
            <w:r>
              <w:rPr>
                <w:rStyle w:val="211pt"/>
              </w:rPr>
              <w:t>ые</w:t>
            </w:r>
            <w:proofErr w:type="spellEnd"/>
            <w:r>
              <w:rPr>
                <w:rStyle w:val="211pt"/>
              </w:rPr>
              <w:t xml:space="preserve"> процедуры</w:t>
            </w:r>
          </w:p>
        </w:tc>
        <w:tc>
          <w:tcPr>
            <w:tcW w:w="2050" w:type="dxa"/>
            <w:tcBorders>
              <w:left w:val="single" w:sz="4" w:space="0" w:color="auto"/>
              <w:right w:val="single" w:sz="4" w:space="0" w:color="auto"/>
            </w:tcBorders>
            <w:shd w:val="clear" w:color="auto" w:fill="FFFFFF"/>
            <w:vAlign w:val="bottom"/>
          </w:tcPr>
          <w:p w:rsidR="00FC260A" w:rsidRDefault="00450704">
            <w:pPr>
              <w:pStyle w:val="20"/>
              <w:framePr w:w="3830" w:h="5040" w:wrap="none" w:vAnchor="page" w:hAnchor="page" w:x="2182" w:y="1849"/>
              <w:shd w:val="clear" w:color="auto" w:fill="auto"/>
              <w:spacing w:line="220" w:lineRule="exact"/>
              <w:ind w:firstLine="0"/>
              <w:jc w:val="left"/>
            </w:pPr>
            <w:r>
              <w:rPr>
                <w:rStyle w:val="211pt"/>
              </w:rPr>
              <w:t>проведения</w:t>
            </w:r>
          </w:p>
        </w:tc>
      </w:tr>
      <w:tr w:rsidR="00FC260A">
        <w:trPr>
          <w:trHeight w:hRule="exact" w:val="278"/>
        </w:trPr>
        <w:tc>
          <w:tcPr>
            <w:tcW w:w="1781" w:type="dxa"/>
            <w:shd w:val="clear" w:color="auto" w:fill="FFFFFF"/>
          </w:tcPr>
          <w:p w:rsidR="00FC260A" w:rsidRDefault="00450704">
            <w:pPr>
              <w:pStyle w:val="20"/>
              <w:framePr w:w="3830" w:h="5040" w:wrap="none" w:vAnchor="page" w:hAnchor="page" w:x="2182" w:y="1849"/>
              <w:shd w:val="clear" w:color="auto" w:fill="auto"/>
              <w:spacing w:line="220" w:lineRule="exact"/>
              <w:ind w:left="200" w:firstLine="0"/>
              <w:jc w:val="left"/>
            </w:pPr>
            <w:r>
              <w:rPr>
                <w:rStyle w:val="211pt"/>
              </w:rPr>
              <w:t>среди</w:t>
            </w:r>
          </w:p>
        </w:tc>
        <w:tc>
          <w:tcPr>
            <w:tcW w:w="2050" w:type="dxa"/>
            <w:tcBorders>
              <w:left w:val="single" w:sz="4" w:space="0" w:color="auto"/>
              <w:right w:val="single" w:sz="4" w:space="0" w:color="auto"/>
            </w:tcBorders>
            <w:shd w:val="clear" w:color="auto" w:fill="FFFFFF"/>
          </w:tcPr>
          <w:p w:rsidR="00FC260A" w:rsidRDefault="00450704">
            <w:pPr>
              <w:pStyle w:val="20"/>
              <w:framePr w:w="3830" w:h="5040" w:wrap="none" w:vAnchor="page" w:hAnchor="page" w:x="2182" w:y="1849"/>
              <w:shd w:val="clear" w:color="auto" w:fill="auto"/>
              <w:spacing w:line="220" w:lineRule="exact"/>
              <w:ind w:firstLine="0"/>
              <w:jc w:val="left"/>
            </w:pPr>
            <w:r>
              <w:rPr>
                <w:rStyle w:val="211pt"/>
              </w:rPr>
              <w:t>примирительных</w:t>
            </w:r>
          </w:p>
        </w:tc>
      </w:tr>
      <w:tr w:rsidR="00FC260A">
        <w:trPr>
          <w:trHeight w:hRule="exact" w:val="274"/>
        </w:trPr>
        <w:tc>
          <w:tcPr>
            <w:tcW w:w="1781" w:type="dxa"/>
            <w:shd w:val="clear" w:color="auto" w:fill="FFFFFF"/>
            <w:vAlign w:val="bottom"/>
          </w:tcPr>
          <w:p w:rsidR="00FC260A" w:rsidRDefault="00450704">
            <w:pPr>
              <w:pStyle w:val="20"/>
              <w:framePr w:w="3830" w:h="5040" w:wrap="none" w:vAnchor="page" w:hAnchor="page" w:x="2182" w:y="1849"/>
              <w:shd w:val="clear" w:color="auto" w:fill="auto"/>
              <w:spacing w:line="220" w:lineRule="exact"/>
              <w:ind w:left="200" w:firstLine="0"/>
              <w:jc w:val="left"/>
            </w:pPr>
            <w:r>
              <w:rPr>
                <w:rStyle w:val="211pt"/>
              </w:rPr>
              <w:t>участников</w:t>
            </w:r>
          </w:p>
        </w:tc>
        <w:tc>
          <w:tcPr>
            <w:tcW w:w="2050" w:type="dxa"/>
            <w:tcBorders>
              <w:left w:val="single" w:sz="4" w:space="0" w:color="auto"/>
              <w:right w:val="single" w:sz="4" w:space="0" w:color="auto"/>
            </w:tcBorders>
            <w:shd w:val="clear" w:color="auto" w:fill="FFFFFF"/>
            <w:vAlign w:val="bottom"/>
          </w:tcPr>
          <w:p w:rsidR="00FC260A" w:rsidRDefault="00450704">
            <w:pPr>
              <w:pStyle w:val="20"/>
              <w:framePr w:w="3830" w:h="5040" w:wrap="none" w:vAnchor="page" w:hAnchor="page" w:x="2182" w:y="1849"/>
              <w:shd w:val="clear" w:color="auto" w:fill="auto"/>
              <w:spacing w:line="220" w:lineRule="exact"/>
              <w:ind w:firstLine="0"/>
              <w:jc w:val="left"/>
            </w:pPr>
            <w:r>
              <w:rPr>
                <w:rStyle w:val="211pt"/>
              </w:rPr>
              <w:t>процедур</w:t>
            </w:r>
          </w:p>
        </w:tc>
      </w:tr>
      <w:tr w:rsidR="00FC260A">
        <w:trPr>
          <w:trHeight w:hRule="exact" w:val="278"/>
        </w:trPr>
        <w:tc>
          <w:tcPr>
            <w:tcW w:w="1781" w:type="dxa"/>
            <w:shd w:val="clear" w:color="auto" w:fill="FFFFFF"/>
          </w:tcPr>
          <w:p w:rsidR="00FC260A" w:rsidRDefault="00450704">
            <w:pPr>
              <w:pStyle w:val="20"/>
              <w:framePr w:w="3830" w:h="5040" w:wrap="none" w:vAnchor="page" w:hAnchor="page" w:x="2182" w:y="1849"/>
              <w:shd w:val="clear" w:color="auto" w:fill="auto"/>
              <w:spacing w:line="220" w:lineRule="exact"/>
              <w:ind w:left="200" w:firstLine="0"/>
              <w:jc w:val="left"/>
            </w:pPr>
            <w:r>
              <w:rPr>
                <w:rStyle w:val="211pt"/>
              </w:rPr>
              <w:t>спорных</w:t>
            </w:r>
          </w:p>
        </w:tc>
        <w:tc>
          <w:tcPr>
            <w:tcW w:w="2050" w:type="dxa"/>
            <w:tcBorders>
              <w:left w:val="single" w:sz="4" w:space="0" w:color="auto"/>
              <w:right w:val="single" w:sz="4" w:space="0" w:color="auto"/>
            </w:tcBorders>
            <w:shd w:val="clear" w:color="auto" w:fill="FFFFFF"/>
          </w:tcPr>
          <w:p w:rsidR="00FC260A" w:rsidRDefault="00450704">
            <w:pPr>
              <w:pStyle w:val="20"/>
              <w:framePr w:w="3830" w:h="5040" w:wrap="none" w:vAnchor="page" w:hAnchor="page" w:x="2182" w:y="1849"/>
              <w:shd w:val="clear" w:color="auto" w:fill="auto"/>
              <w:spacing w:line="220" w:lineRule="exact"/>
              <w:ind w:firstLine="0"/>
              <w:jc w:val="left"/>
            </w:pPr>
            <w:r>
              <w:rPr>
                <w:rStyle w:val="211pt"/>
              </w:rPr>
              <w:t>участников</w:t>
            </w:r>
          </w:p>
        </w:tc>
      </w:tr>
      <w:tr w:rsidR="00FC260A">
        <w:trPr>
          <w:trHeight w:hRule="exact" w:val="274"/>
        </w:trPr>
        <w:tc>
          <w:tcPr>
            <w:tcW w:w="1781" w:type="dxa"/>
            <w:shd w:val="clear" w:color="auto" w:fill="FFFFFF"/>
            <w:vAlign w:val="bottom"/>
          </w:tcPr>
          <w:p w:rsidR="00FC260A" w:rsidRDefault="00450704">
            <w:pPr>
              <w:pStyle w:val="20"/>
              <w:framePr w:w="3830" w:h="5040" w:wrap="none" w:vAnchor="page" w:hAnchor="page" w:x="2182" w:y="1849"/>
              <w:shd w:val="clear" w:color="auto" w:fill="auto"/>
              <w:spacing w:line="220" w:lineRule="exact"/>
              <w:ind w:left="200" w:firstLine="0"/>
              <w:jc w:val="left"/>
            </w:pPr>
            <w:proofErr w:type="spellStart"/>
            <w:r>
              <w:rPr>
                <w:rStyle w:val="211pt"/>
              </w:rPr>
              <w:t>правоотношен</w:t>
            </w:r>
            <w:proofErr w:type="spellEnd"/>
          </w:p>
        </w:tc>
        <w:tc>
          <w:tcPr>
            <w:tcW w:w="2050" w:type="dxa"/>
            <w:tcBorders>
              <w:left w:val="single" w:sz="4" w:space="0" w:color="auto"/>
              <w:right w:val="single" w:sz="4" w:space="0" w:color="auto"/>
            </w:tcBorders>
            <w:shd w:val="clear" w:color="auto" w:fill="FFFFFF"/>
            <w:vAlign w:val="bottom"/>
          </w:tcPr>
          <w:p w:rsidR="00FC260A" w:rsidRDefault="00450704">
            <w:pPr>
              <w:pStyle w:val="20"/>
              <w:framePr w:w="3830" w:h="5040" w:wrap="none" w:vAnchor="page" w:hAnchor="page" w:x="2182" w:y="1849"/>
              <w:shd w:val="clear" w:color="auto" w:fill="auto"/>
              <w:spacing w:line="220" w:lineRule="exact"/>
              <w:ind w:firstLine="0"/>
              <w:jc w:val="left"/>
            </w:pPr>
            <w:r>
              <w:rPr>
                <w:rStyle w:val="211pt"/>
              </w:rPr>
              <w:t xml:space="preserve">споров </w:t>
            </w:r>
            <w:proofErr w:type="gramStart"/>
            <w:r>
              <w:rPr>
                <w:rStyle w:val="211pt"/>
              </w:rPr>
              <w:t>по</w:t>
            </w:r>
            <w:proofErr w:type="gramEnd"/>
          </w:p>
        </w:tc>
      </w:tr>
      <w:tr w:rsidR="00FC260A">
        <w:trPr>
          <w:trHeight w:hRule="exact" w:val="2928"/>
        </w:trPr>
        <w:tc>
          <w:tcPr>
            <w:tcW w:w="1781" w:type="dxa"/>
            <w:shd w:val="clear" w:color="auto" w:fill="FFFFFF"/>
          </w:tcPr>
          <w:p w:rsidR="00FC260A" w:rsidRDefault="00450704">
            <w:pPr>
              <w:pStyle w:val="20"/>
              <w:framePr w:w="3830" w:h="5040" w:wrap="none" w:vAnchor="page" w:hAnchor="page" w:x="2182" w:y="1849"/>
              <w:shd w:val="clear" w:color="auto" w:fill="auto"/>
              <w:spacing w:line="220" w:lineRule="exact"/>
              <w:ind w:left="200" w:firstLine="0"/>
              <w:jc w:val="left"/>
            </w:pPr>
            <w:proofErr w:type="spellStart"/>
            <w:r>
              <w:rPr>
                <w:rStyle w:val="211pt"/>
              </w:rPr>
              <w:t>ий</w:t>
            </w:r>
            <w:proofErr w:type="spellEnd"/>
            <w:r>
              <w:rPr>
                <w:rStyle w:val="211pt"/>
              </w:rPr>
              <w:t>.</w:t>
            </w:r>
          </w:p>
        </w:tc>
        <w:tc>
          <w:tcPr>
            <w:tcW w:w="2050" w:type="dxa"/>
            <w:tcBorders>
              <w:left w:val="single" w:sz="4" w:space="0" w:color="auto"/>
              <w:right w:val="single" w:sz="4" w:space="0" w:color="auto"/>
            </w:tcBorders>
            <w:shd w:val="clear" w:color="auto" w:fill="FFFFFF"/>
          </w:tcPr>
          <w:p w:rsidR="00FC260A" w:rsidRDefault="00450704">
            <w:pPr>
              <w:pStyle w:val="20"/>
              <w:framePr w:w="3830" w:h="5040" w:wrap="none" w:vAnchor="page" w:hAnchor="page" w:x="2182" w:y="1849"/>
              <w:shd w:val="clear" w:color="auto" w:fill="auto"/>
              <w:spacing w:line="274" w:lineRule="exact"/>
              <w:ind w:firstLine="0"/>
              <w:jc w:val="left"/>
            </w:pPr>
            <w:proofErr w:type="spellStart"/>
            <w:proofErr w:type="gramStart"/>
            <w:r>
              <w:rPr>
                <w:rStyle w:val="211pt"/>
              </w:rPr>
              <w:t>интеллектуальн</w:t>
            </w:r>
            <w:proofErr w:type="spellEnd"/>
            <w:r>
              <w:rPr>
                <w:rStyle w:val="211pt"/>
              </w:rPr>
              <w:t xml:space="preserve"> </w:t>
            </w:r>
            <w:proofErr w:type="spellStart"/>
            <w:r>
              <w:rPr>
                <w:rStyle w:val="211pt"/>
              </w:rPr>
              <w:t>ым</w:t>
            </w:r>
            <w:proofErr w:type="spellEnd"/>
            <w:proofErr w:type="gramEnd"/>
            <w:r>
              <w:rPr>
                <w:rStyle w:val="211pt"/>
              </w:rPr>
              <w:t xml:space="preserve"> делам</w:t>
            </w:r>
          </w:p>
          <w:p w:rsidR="00FC260A" w:rsidRDefault="00450704">
            <w:pPr>
              <w:pStyle w:val="20"/>
              <w:framePr w:w="3830" w:h="5040" w:wrap="none" w:vAnchor="page" w:hAnchor="page" w:x="2182" w:y="1849"/>
              <w:shd w:val="clear" w:color="auto" w:fill="auto"/>
              <w:spacing w:line="274" w:lineRule="exact"/>
              <w:ind w:firstLine="0"/>
              <w:jc w:val="left"/>
            </w:pPr>
            <w:r>
              <w:rPr>
                <w:rStyle w:val="211pt0"/>
              </w:rPr>
              <w:t>уметь:</w:t>
            </w:r>
          </w:p>
          <w:p w:rsidR="00FC260A" w:rsidRDefault="00450704">
            <w:pPr>
              <w:pStyle w:val="20"/>
              <w:framePr w:w="3830" w:h="5040" w:wrap="none" w:vAnchor="page" w:hAnchor="page" w:x="2182" w:y="1849"/>
              <w:shd w:val="clear" w:color="auto" w:fill="auto"/>
              <w:spacing w:line="274" w:lineRule="exact"/>
              <w:ind w:firstLine="0"/>
              <w:jc w:val="left"/>
            </w:pPr>
            <w:r>
              <w:rPr>
                <w:rStyle w:val="211pt"/>
              </w:rPr>
              <w:t>проводить</w:t>
            </w:r>
          </w:p>
          <w:p w:rsidR="00FC260A" w:rsidRDefault="00450704">
            <w:pPr>
              <w:pStyle w:val="20"/>
              <w:framePr w:w="3830" w:h="5040" w:wrap="none" w:vAnchor="page" w:hAnchor="page" w:x="2182" w:y="1849"/>
              <w:shd w:val="clear" w:color="auto" w:fill="auto"/>
              <w:spacing w:line="274" w:lineRule="exact"/>
              <w:ind w:firstLine="0"/>
              <w:jc w:val="left"/>
            </w:pPr>
            <w:r>
              <w:rPr>
                <w:rStyle w:val="211pt"/>
              </w:rPr>
              <w:t>примирительные</w:t>
            </w:r>
          </w:p>
          <w:p w:rsidR="00FC260A" w:rsidRDefault="00450704">
            <w:pPr>
              <w:pStyle w:val="20"/>
              <w:framePr w:w="3830" w:h="5040" w:wrap="none" w:vAnchor="page" w:hAnchor="page" w:x="2182" w:y="1849"/>
              <w:shd w:val="clear" w:color="auto" w:fill="auto"/>
              <w:spacing w:line="274" w:lineRule="exact"/>
              <w:ind w:firstLine="0"/>
              <w:jc w:val="left"/>
            </w:pPr>
            <w:r>
              <w:rPr>
                <w:rStyle w:val="211pt"/>
              </w:rPr>
              <w:t>процедуры</w:t>
            </w:r>
          </w:p>
          <w:p w:rsidR="00FC260A" w:rsidRDefault="00450704">
            <w:pPr>
              <w:pStyle w:val="20"/>
              <w:framePr w:w="3830" w:h="5040" w:wrap="none" w:vAnchor="page" w:hAnchor="page" w:x="2182" w:y="1849"/>
              <w:shd w:val="clear" w:color="auto" w:fill="auto"/>
              <w:spacing w:line="274" w:lineRule="exact"/>
              <w:ind w:firstLine="0"/>
              <w:jc w:val="left"/>
            </w:pPr>
            <w:r>
              <w:rPr>
                <w:rStyle w:val="211pt"/>
              </w:rPr>
              <w:t>среди</w:t>
            </w:r>
          </w:p>
          <w:p w:rsidR="00FC260A" w:rsidRDefault="00450704">
            <w:pPr>
              <w:pStyle w:val="20"/>
              <w:framePr w:w="3830" w:h="5040" w:wrap="none" w:vAnchor="page" w:hAnchor="page" w:x="2182" w:y="1849"/>
              <w:shd w:val="clear" w:color="auto" w:fill="auto"/>
              <w:spacing w:line="274" w:lineRule="exact"/>
              <w:ind w:firstLine="0"/>
              <w:jc w:val="left"/>
            </w:pPr>
            <w:r>
              <w:rPr>
                <w:rStyle w:val="211pt"/>
              </w:rPr>
              <w:t>участников</w:t>
            </w:r>
          </w:p>
          <w:p w:rsidR="00FC260A" w:rsidRDefault="00450704">
            <w:pPr>
              <w:pStyle w:val="20"/>
              <w:framePr w:w="3830" w:h="5040" w:wrap="none" w:vAnchor="page" w:hAnchor="page" w:x="2182" w:y="1849"/>
              <w:shd w:val="clear" w:color="auto" w:fill="auto"/>
              <w:spacing w:line="274" w:lineRule="exact"/>
              <w:ind w:firstLine="0"/>
              <w:jc w:val="left"/>
            </w:pPr>
            <w:r>
              <w:rPr>
                <w:rStyle w:val="211pt"/>
              </w:rPr>
              <w:t>спорных</w:t>
            </w:r>
          </w:p>
          <w:p w:rsidR="00FC260A" w:rsidRDefault="00450704">
            <w:pPr>
              <w:pStyle w:val="20"/>
              <w:framePr w:w="3830" w:h="5040" w:wrap="none" w:vAnchor="page" w:hAnchor="page" w:x="2182" w:y="1849"/>
              <w:shd w:val="clear" w:color="auto" w:fill="auto"/>
              <w:spacing w:line="274" w:lineRule="exact"/>
              <w:ind w:firstLine="0"/>
              <w:jc w:val="left"/>
            </w:pPr>
            <w:r>
              <w:rPr>
                <w:rStyle w:val="211pt"/>
              </w:rPr>
              <w:t>правоотношений</w:t>
            </w:r>
          </w:p>
        </w:tc>
      </w:tr>
    </w:tbl>
    <w:p w:rsidR="00FC260A" w:rsidRDefault="00450704">
      <w:pPr>
        <w:pStyle w:val="60"/>
        <w:framePr w:w="1536" w:h="551" w:hRule="exact" w:wrap="none" w:vAnchor="page" w:hAnchor="page" w:x="4025" w:y="1154"/>
        <w:shd w:val="clear" w:color="auto" w:fill="auto"/>
        <w:spacing w:after="10" w:line="220" w:lineRule="exact"/>
      </w:pPr>
      <w:proofErr w:type="spellStart"/>
      <w:r>
        <w:t>ьскои</w:t>
      </w:r>
      <w:proofErr w:type="spellEnd"/>
    </w:p>
    <w:p w:rsidR="00FC260A" w:rsidRDefault="00450704">
      <w:pPr>
        <w:pStyle w:val="60"/>
        <w:framePr w:w="1536" w:h="551" w:hRule="exact" w:wrap="none" w:vAnchor="page" w:hAnchor="page" w:x="4025" w:y="1154"/>
        <w:shd w:val="clear" w:color="auto" w:fill="auto"/>
        <w:spacing w:line="220" w:lineRule="exact"/>
      </w:pPr>
      <w:r>
        <w:t>деятельности.</w:t>
      </w:r>
    </w:p>
    <w:p w:rsidR="00FC260A" w:rsidRDefault="00450704">
      <w:pPr>
        <w:pStyle w:val="60"/>
        <w:framePr w:w="10954" w:h="629" w:hRule="exact" w:wrap="none" w:vAnchor="page" w:hAnchor="page" w:x="555" w:y="1085"/>
        <w:shd w:val="clear" w:color="auto" w:fill="auto"/>
        <w:spacing w:line="283" w:lineRule="exact"/>
        <w:ind w:left="5457" w:right="43"/>
        <w:jc w:val="both"/>
      </w:pPr>
      <w:r>
        <w:t>Есть ли основания для пересмотра решения</w:t>
      </w:r>
      <w:r>
        <w:br/>
        <w:t>арбитражного суда Вологодской области?</w:t>
      </w:r>
    </w:p>
    <w:p w:rsidR="00FC260A" w:rsidRDefault="00450704">
      <w:pPr>
        <w:pStyle w:val="60"/>
        <w:framePr w:w="10954" w:h="6675" w:hRule="exact" w:wrap="none" w:vAnchor="page" w:hAnchor="page" w:x="555" w:y="1956"/>
        <w:shd w:val="clear" w:color="auto" w:fill="auto"/>
        <w:ind w:left="5457" w:right="33"/>
        <w:jc w:val="both"/>
      </w:pPr>
      <w:r>
        <w:t>Задание 1.</w:t>
      </w:r>
    </w:p>
    <w:p w:rsidR="00FC260A" w:rsidRDefault="00450704">
      <w:pPr>
        <w:pStyle w:val="60"/>
        <w:framePr w:w="10954" w:h="6675" w:hRule="exact" w:wrap="none" w:vAnchor="page" w:hAnchor="page" w:x="555" w:y="1956"/>
        <w:shd w:val="clear" w:color="auto" w:fill="auto"/>
        <w:tabs>
          <w:tab w:val="left" w:pos="8176"/>
        </w:tabs>
        <w:ind w:left="5457" w:right="33"/>
        <w:jc w:val="both"/>
      </w:pPr>
      <w:r>
        <w:t>Вы - патентный поверенный. Ваш клиент,</w:t>
      </w:r>
      <w:r>
        <w:br/>
        <w:t>кондитерская фабрика, решила подать заявку на</w:t>
      </w:r>
      <w:r>
        <w:br/>
        <w:t>регистрацию в качестве товарного знака</w:t>
      </w:r>
      <w:r>
        <w:br/>
        <w:t>обозначения «МИШУТКА самые сладкие</w:t>
      </w:r>
      <w:r>
        <w:br/>
        <w:t>конфеты» для товаров</w:t>
      </w:r>
      <w:r>
        <w:tab/>
        <w:t>«изделия кондитерские</w:t>
      </w:r>
    </w:p>
    <w:p w:rsidR="00FC260A" w:rsidRDefault="00450704">
      <w:pPr>
        <w:pStyle w:val="60"/>
        <w:framePr w:w="10954" w:h="6675" w:hRule="exact" w:wrap="none" w:vAnchor="page" w:hAnchor="page" w:x="555" w:y="1956"/>
        <w:shd w:val="clear" w:color="auto" w:fill="auto"/>
        <w:ind w:left="5457"/>
      </w:pPr>
      <w:r>
        <w:t>мучные, конфеты, шоколад». Насколько высоко Вы</w:t>
      </w:r>
      <w:r>
        <w:br/>
        <w:t>оцениваете вероятность регистрации такого</w:t>
      </w:r>
      <w:r>
        <w:br/>
        <w:t>наименования? Что бы Вы посоветовали клиенту?</w:t>
      </w:r>
      <w:r>
        <w:br/>
        <w:t>Задание 2.</w:t>
      </w:r>
    </w:p>
    <w:p w:rsidR="00FC260A" w:rsidRDefault="00450704">
      <w:pPr>
        <w:pStyle w:val="60"/>
        <w:framePr w:w="10954" w:h="6675" w:hRule="exact" w:wrap="none" w:vAnchor="page" w:hAnchor="page" w:x="555" w:y="1956"/>
        <w:shd w:val="clear" w:color="auto" w:fill="auto"/>
        <w:ind w:left="5457" w:right="33"/>
        <w:jc w:val="both"/>
      </w:pPr>
      <w:r>
        <w:t>Законодательство предусматривает следующую</w:t>
      </w:r>
      <w:r>
        <w:br/>
        <w:t>форму для лицензионных договоров (выберите</w:t>
      </w:r>
      <w:r>
        <w:br/>
        <w:t>точный ответ):</w:t>
      </w:r>
    </w:p>
    <w:p w:rsidR="00FC260A" w:rsidRDefault="00450704">
      <w:pPr>
        <w:pStyle w:val="60"/>
        <w:framePr w:w="10954" w:h="6675" w:hRule="exact" w:wrap="none" w:vAnchor="page" w:hAnchor="page" w:x="555" w:y="1956"/>
        <w:shd w:val="clear" w:color="auto" w:fill="auto"/>
        <w:tabs>
          <w:tab w:val="left" w:pos="5806"/>
        </w:tabs>
        <w:ind w:left="5457" w:right="33"/>
        <w:jc w:val="both"/>
      </w:pPr>
      <w:r>
        <w:t>а)</w:t>
      </w:r>
      <w:r>
        <w:tab/>
        <w:t>простая письменная форма;</w:t>
      </w:r>
    </w:p>
    <w:p w:rsidR="00FC260A" w:rsidRDefault="00450704">
      <w:pPr>
        <w:pStyle w:val="60"/>
        <w:framePr w:w="10954" w:h="6675" w:hRule="exact" w:wrap="none" w:vAnchor="page" w:hAnchor="page" w:x="555" w:y="1956"/>
        <w:shd w:val="clear" w:color="auto" w:fill="auto"/>
        <w:tabs>
          <w:tab w:val="left" w:pos="5806"/>
          <w:tab w:val="right" w:pos="8111"/>
          <w:tab w:val="left" w:pos="8256"/>
          <w:tab w:val="right" w:pos="10779"/>
        </w:tabs>
        <w:ind w:left="5457" w:right="33"/>
        <w:jc w:val="both"/>
      </w:pPr>
      <w:r>
        <w:t>б)</w:t>
      </w:r>
      <w:r>
        <w:tab/>
        <w:t>простая</w:t>
      </w:r>
      <w:r>
        <w:tab/>
        <w:t>письменная</w:t>
      </w:r>
      <w:r>
        <w:tab/>
        <w:t>форма</w:t>
      </w:r>
      <w:r>
        <w:tab/>
        <w:t xml:space="preserve">с </w:t>
      </w:r>
      <w:proofErr w:type="gramStart"/>
      <w:r>
        <w:t>последующей</w:t>
      </w:r>
      <w:proofErr w:type="gramEnd"/>
    </w:p>
    <w:p w:rsidR="00FC260A" w:rsidRDefault="00450704">
      <w:pPr>
        <w:pStyle w:val="60"/>
        <w:framePr w:w="10954" w:h="6675" w:hRule="exact" w:wrap="none" w:vAnchor="page" w:hAnchor="page" w:x="555" w:y="1956"/>
        <w:shd w:val="clear" w:color="auto" w:fill="auto"/>
        <w:ind w:left="5457" w:right="33"/>
        <w:jc w:val="both"/>
      </w:pPr>
      <w:r>
        <w:t>регистрацией сделки в Роспатенте;</w:t>
      </w:r>
    </w:p>
    <w:p w:rsidR="00FC260A" w:rsidRDefault="00450704">
      <w:pPr>
        <w:pStyle w:val="60"/>
        <w:framePr w:w="10954" w:h="6675" w:hRule="exact" w:wrap="none" w:vAnchor="page" w:hAnchor="page" w:x="555" w:y="1956"/>
        <w:shd w:val="clear" w:color="auto" w:fill="auto"/>
        <w:tabs>
          <w:tab w:val="left" w:pos="5806"/>
          <w:tab w:val="right" w:pos="8111"/>
          <w:tab w:val="left" w:pos="8256"/>
          <w:tab w:val="right" w:pos="10779"/>
        </w:tabs>
        <w:ind w:left="5457" w:right="33"/>
        <w:jc w:val="both"/>
      </w:pPr>
      <w:r>
        <w:t>в)</w:t>
      </w:r>
      <w:r>
        <w:tab/>
        <w:t>простая</w:t>
      </w:r>
      <w:r>
        <w:tab/>
        <w:t>письменная</w:t>
      </w:r>
      <w:r>
        <w:tab/>
        <w:t>форма,</w:t>
      </w:r>
      <w:r>
        <w:tab/>
        <w:t xml:space="preserve">при этом </w:t>
      </w:r>
      <w:proofErr w:type="gramStart"/>
      <w:r>
        <w:t>для</w:t>
      </w:r>
      <w:proofErr w:type="gramEnd"/>
    </w:p>
    <w:p w:rsidR="00FC260A" w:rsidRDefault="00450704">
      <w:pPr>
        <w:pStyle w:val="60"/>
        <w:framePr w:w="10954" w:h="6675" w:hRule="exact" w:wrap="none" w:vAnchor="page" w:hAnchor="page" w:x="555" w:y="1956"/>
        <w:shd w:val="clear" w:color="auto" w:fill="auto"/>
        <w:ind w:left="5457" w:right="33"/>
        <w:jc w:val="both"/>
      </w:pPr>
      <w:r>
        <w:t>объектов патентного права и товарных знаков</w:t>
      </w:r>
      <w:r>
        <w:br/>
        <w:t>сделка обязательно регистрируется в патентном</w:t>
      </w:r>
      <w:r>
        <w:br/>
        <w:t>ведомстве;</w:t>
      </w:r>
    </w:p>
    <w:p w:rsidR="00FC260A" w:rsidRDefault="00450704">
      <w:pPr>
        <w:pStyle w:val="60"/>
        <w:framePr w:w="10954" w:h="6675" w:hRule="exact" w:wrap="none" w:vAnchor="page" w:hAnchor="page" w:x="555" w:y="1956"/>
        <w:shd w:val="clear" w:color="auto" w:fill="auto"/>
        <w:tabs>
          <w:tab w:val="left" w:pos="5806"/>
          <w:tab w:val="right" w:pos="8111"/>
          <w:tab w:val="left" w:pos="8256"/>
          <w:tab w:val="right" w:pos="10779"/>
        </w:tabs>
        <w:ind w:left="5457" w:right="33"/>
        <w:jc w:val="both"/>
      </w:pPr>
      <w:r>
        <w:t>г)</w:t>
      </w:r>
      <w:r>
        <w:tab/>
        <w:t>простая</w:t>
      </w:r>
      <w:r>
        <w:tab/>
        <w:t>письменная</w:t>
      </w:r>
      <w:r>
        <w:tab/>
        <w:t>форма,</w:t>
      </w:r>
      <w:r>
        <w:tab/>
        <w:t xml:space="preserve">при этом </w:t>
      </w:r>
      <w:proofErr w:type="gramStart"/>
      <w:r>
        <w:t>для</w:t>
      </w:r>
      <w:proofErr w:type="gramEnd"/>
    </w:p>
    <w:p w:rsidR="00FC260A" w:rsidRDefault="00450704">
      <w:pPr>
        <w:pStyle w:val="60"/>
        <w:framePr w:w="10954" w:h="6675" w:hRule="exact" w:wrap="none" w:vAnchor="page" w:hAnchor="page" w:x="555" w:y="1956"/>
        <w:shd w:val="clear" w:color="auto" w:fill="auto"/>
        <w:tabs>
          <w:tab w:val="left" w:leader="underscore" w:pos="10871"/>
        </w:tabs>
        <w:ind w:left="5457" w:right="33"/>
        <w:jc w:val="both"/>
      </w:pPr>
      <w:r>
        <w:t>объектов патентного права и товарных знаков</w:t>
      </w:r>
      <w:r>
        <w:br/>
        <w:t>предоставление права использования обязательно</w:t>
      </w:r>
      <w:r>
        <w:br/>
      </w:r>
      <w:r>
        <w:rPr>
          <w:rStyle w:val="61"/>
        </w:rPr>
        <w:t>регистрируется в патентном ведомстве.</w:t>
      </w:r>
      <w:r>
        <w:tab/>
      </w:r>
    </w:p>
    <w:p w:rsidR="00FC260A" w:rsidRDefault="00450704">
      <w:pPr>
        <w:pStyle w:val="60"/>
        <w:framePr w:w="1574" w:h="3361" w:hRule="exact" w:wrap="none" w:vAnchor="page" w:hAnchor="page" w:x="2326" w:y="8590"/>
        <w:shd w:val="clear" w:color="auto" w:fill="auto"/>
      </w:pPr>
      <w:r>
        <w:t>3.</w:t>
      </w:r>
    </w:p>
    <w:p w:rsidR="00FC260A" w:rsidRDefault="00450704">
      <w:pPr>
        <w:pStyle w:val="60"/>
        <w:framePr w:w="1574" w:h="3361" w:hRule="exact" w:wrap="none" w:vAnchor="page" w:hAnchor="page" w:x="2326" w:y="8590"/>
        <w:shd w:val="clear" w:color="auto" w:fill="auto"/>
      </w:pPr>
      <w:r>
        <w:t>Представляет интересы граждан и организаций в судах по всем делам</w:t>
      </w:r>
    </w:p>
    <w:p w:rsidR="00FC260A" w:rsidRDefault="00450704">
      <w:pPr>
        <w:pStyle w:val="60"/>
        <w:framePr w:w="1574" w:h="3361" w:hRule="exact" w:wrap="none" w:vAnchor="page" w:hAnchor="page" w:x="2326" w:y="8590"/>
        <w:shd w:val="clear" w:color="auto" w:fill="auto"/>
      </w:pPr>
      <w:r>
        <w:t>гражданского</w:t>
      </w:r>
    </w:p>
    <w:p w:rsidR="00FC260A" w:rsidRDefault="00450704">
      <w:pPr>
        <w:pStyle w:val="60"/>
        <w:framePr w:w="1574" w:h="3361" w:hRule="exact" w:wrap="none" w:vAnchor="page" w:hAnchor="page" w:x="2326" w:y="8590"/>
        <w:shd w:val="clear" w:color="auto" w:fill="auto"/>
      </w:pPr>
      <w:r>
        <w:t>и</w:t>
      </w:r>
    </w:p>
    <w:p w:rsidR="00FC260A" w:rsidRDefault="00450704">
      <w:pPr>
        <w:pStyle w:val="60"/>
        <w:framePr w:w="1574" w:h="3361" w:hRule="exact" w:wrap="none" w:vAnchor="page" w:hAnchor="page" w:x="2326" w:y="8590"/>
        <w:shd w:val="clear" w:color="auto" w:fill="auto"/>
      </w:pPr>
      <w:r>
        <w:t>арбитражного</w:t>
      </w:r>
    </w:p>
    <w:p w:rsidR="00FC260A" w:rsidRDefault="00450704">
      <w:pPr>
        <w:pStyle w:val="60"/>
        <w:framePr w:w="1574" w:h="3361" w:hRule="exact" w:wrap="none" w:vAnchor="page" w:hAnchor="page" w:x="2326" w:y="8590"/>
        <w:shd w:val="clear" w:color="auto" w:fill="auto"/>
      </w:pPr>
      <w:proofErr w:type="spellStart"/>
      <w:r>
        <w:t>судопроизвод</w:t>
      </w:r>
      <w:proofErr w:type="spellEnd"/>
    </w:p>
    <w:p w:rsidR="00FC260A" w:rsidRDefault="00450704">
      <w:pPr>
        <w:pStyle w:val="60"/>
        <w:framePr w:w="1574" w:h="3361" w:hRule="exact" w:wrap="none" w:vAnchor="page" w:hAnchor="page" w:x="2326" w:y="8590"/>
        <w:shd w:val="clear" w:color="auto" w:fill="auto"/>
      </w:pPr>
      <w:proofErr w:type="spellStart"/>
      <w:r>
        <w:t>ства</w:t>
      </w:r>
      <w:proofErr w:type="spellEnd"/>
      <w:r>
        <w:t>.</w:t>
      </w:r>
    </w:p>
    <w:p w:rsidR="00FC260A" w:rsidRDefault="00450704">
      <w:pPr>
        <w:pStyle w:val="70"/>
        <w:framePr w:w="1853" w:h="6961" w:hRule="exact" w:wrap="none" w:vAnchor="page" w:hAnchor="page" w:x="4025" w:y="8580"/>
        <w:shd w:val="clear" w:color="auto" w:fill="auto"/>
      </w:pPr>
      <w:r>
        <w:t>знать:</w:t>
      </w:r>
    </w:p>
    <w:p w:rsidR="00FC260A" w:rsidRDefault="00450704">
      <w:pPr>
        <w:pStyle w:val="60"/>
        <w:framePr w:w="1853" w:h="6961" w:hRule="exact" w:wrap="none" w:vAnchor="page" w:hAnchor="page" w:x="4025" w:y="8580"/>
        <w:shd w:val="clear" w:color="auto" w:fill="auto"/>
      </w:pPr>
      <w:r>
        <w:t xml:space="preserve">положения гражданского законодательств а, материалы судебной практики, разъяснения государственные органов по вопросам защиты интересов граждан в судах </w:t>
      </w:r>
      <w:r>
        <w:rPr>
          <w:rStyle w:val="62"/>
        </w:rPr>
        <w:t xml:space="preserve">уметь: </w:t>
      </w:r>
      <w:r>
        <w:t>представлять интересы граждан и организаций в судах по всем делам</w:t>
      </w:r>
    </w:p>
    <w:p w:rsidR="00FC260A" w:rsidRDefault="00450704">
      <w:pPr>
        <w:pStyle w:val="60"/>
        <w:framePr w:w="1853" w:h="6961" w:hRule="exact" w:wrap="none" w:vAnchor="page" w:hAnchor="page" w:x="4025" w:y="8580"/>
        <w:shd w:val="clear" w:color="auto" w:fill="auto"/>
      </w:pPr>
      <w:r>
        <w:t>гражданского и арбитражного судопроизводств а.</w:t>
      </w:r>
    </w:p>
    <w:p w:rsidR="00FC260A" w:rsidRDefault="00450704">
      <w:pPr>
        <w:pStyle w:val="70"/>
        <w:framePr w:w="10954" w:h="6706" w:hRule="exact" w:wrap="none" w:vAnchor="page" w:hAnchor="page" w:x="555" w:y="8849"/>
        <w:shd w:val="clear" w:color="auto" w:fill="auto"/>
        <w:ind w:left="5457" w:right="33"/>
        <w:jc w:val="center"/>
      </w:pPr>
      <w:r>
        <w:t>Задание 1.</w:t>
      </w:r>
    </w:p>
    <w:p w:rsidR="00FC260A" w:rsidRDefault="00450704">
      <w:pPr>
        <w:pStyle w:val="60"/>
        <w:framePr w:w="10954" w:h="6706" w:hRule="exact" w:wrap="none" w:vAnchor="page" w:hAnchor="page" w:x="555" w:y="8849"/>
        <w:shd w:val="clear" w:color="auto" w:fill="auto"/>
        <w:ind w:left="5457" w:right="33"/>
        <w:jc w:val="both"/>
      </w:pPr>
      <w:r>
        <w:t>Когда закон допускает использование в личных</w:t>
      </w:r>
      <w:r>
        <w:br/>
        <w:t>целях правомерно обнародованного произведения</w:t>
      </w:r>
      <w:r>
        <w:br/>
        <w:t>без согласия автора или иного правообладателя и</w:t>
      </w:r>
      <w:r>
        <w:br/>
        <w:t>без выплаты вознаграждения?</w:t>
      </w:r>
    </w:p>
    <w:p w:rsidR="00FC260A" w:rsidRDefault="00450704">
      <w:pPr>
        <w:pStyle w:val="60"/>
        <w:framePr w:w="10954" w:h="6706" w:hRule="exact" w:wrap="none" w:vAnchor="page" w:hAnchor="page" w:x="555" w:y="8849"/>
        <w:shd w:val="clear" w:color="auto" w:fill="auto"/>
        <w:tabs>
          <w:tab w:val="left" w:pos="5806"/>
        </w:tabs>
        <w:ind w:left="5457" w:right="33"/>
        <w:jc w:val="both"/>
      </w:pPr>
      <w:r>
        <w:t>а)</w:t>
      </w:r>
      <w:r>
        <w:tab/>
        <w:t>в случае полного репродуцирования нотного</w:t>
      </w:r>
      <w:r>
        <w:br/>
        <w:t>текста;</w:t>
      </w:r>
    </w:p>
    <w:p w:rsidR="00FC260A" w:rsidRDefault="00450704">
      <w:pPr>
        <w:pStyle w:val="60"/>
        <w:framePr w:w="10954" w:h="6706" w:hRule="exact" w:wrap="none" w:vAnchor="page" w:hAnchor="page" w:x="555" w:y="8849"/>
        <w:shd w:val="clear" w:color="auto" w:fill="auto"/>
        <w:tabs>
          <w:tab w:val="left" w:pos="6043"/>
        </w:tabs>
        <w:ind w:left="5457" w:right="33"/>
        <w:jc w:val="both"/>
      </w:pPr>
      <w:r>
        <w:t>б)</w:t>
      </w:r>
      <w:r>
        <w:tab/>
        <w:t>при воспроизведении у себя дома</w:t>
      </w:r>
      <w:r>
        <w:br/>
        <w:t>аудиовизуального произведения с помощью</w:t>
      </w:r>
      <w:r>
        <w:br/>
        <w:t>профессионального оборудования;</w:t>
      </w:r>
    </w:p>
    <w:p w:rsidR="00FC260A" w:rsidRDefault="00450704">
      <w:pPr>
        <w:pStyle w:val="60"/>
        <w:framePr w:w="10954" w:h="6706" w:hRule="exact" w:wrap="none" w:vAnchor="page" w:hAnchor="page" w:x="555" w:y="8849"/>
        <w:shd w:val="clear" w:color="auto" w:fill="auto"/>
        <w:tabs>
          <w:tab w:val="left" w:pos="5806"/>
        </w:tabs>
        <w:ind w:left="5457" w:right="33"/>
        <w:jc w:val="both"/>
      </w:pPr>
      <w:r>
        <w:t>в)</w:t>
      </w:r>
      <w:r>
        <w:tab/>
        <w:t>при видеозаписи концерта в консерватории (с</w:t>
      </w:r>
      <w:r>
        <w:br/>
        <w:t>условием, что оператор не выложит запись в</w:t>
      </w:r>
      <w:r>
        <w:br/>
        <w:t>Интернет);</w:t>
      </w:r>
    </w:p>
    <w:p w:rsidR="00FC260A" w:rsidRDefault="00450704">
      <w:pPr>
        <w:pStyle w:val="60"/>
        <w:framePr w:w="10954" w:h="6706" w:hRule="exact" w:wrap="none" w:vAnchor="page" w:hAnchor="page" w:x="555" w:y="8849"/>
        <w:shd w:val="clear" w:color="auto" w:fill="auto"/>
        <w:tabs>
          <w:tab w:val="left" w:pos="5806"/>
        </w:tabs>
        <w:ind w:left="5457" w:right="33"/>
        <w:jc w:val="both"/>
      </w:pPr>
      <w:r>
        <w:t>г)</w:t>
      </w:r>
      <w:r>
        <w:tab/>
        <w:t>ни в одном из приведенных выше случаев.</w:t>
      </w:r>
    </w:p>
    <w:p w:rsidR="00FC260A" w:rsidRDefault="00450704">
      <w:pPr>
        <w:pStyle w:val="70"/>
        <w:framePr w:w="10954" w:h="6706" w:hRule="exact" w:wrap="none" w:vAnchor="page" w:hAnchor="page" w:x="555" w:y="8849"/>
        <w:shd w:val="clear" w:color="auto" w:fill="auto"/>
        <w:ind w:left="5457" w:right="33"/>
        <w:jc w:val="center"/>
      </w:pPr>
      <w:r>
        <w:t>Задание 2</w:t>
      </w:r>
    </w:p>
    <w:p w:rsidR="00FC260A" w:rsidRDefault="00450704">
      <w:pPr>
        <w:pStyle w:val="60"/>
        <w:framePr w:w="10954" w:h="6706" w:hRule="exact" w:wrap="none" w:vAnchor="page" w:hAnchor="page" w:x="555" w:y="8849"/>
        <w:shd w:val="clear" w:color="auto" w:fill="auto"/>
        <w:ind w:left="5457" w:right="33"/>
        <w:jc w:val="both"/>
      </w:pPr>
      <w:r>
        <w:t>Валентин Сиротка, работая секретарем в</w:t>
      </w:r>
      <w:r>
        <w:br/>
        <w:t>арбитражном суде, систематически собирал</w:t>
      </w:r>
      <w:r>
        <w:br/>
        <w:t>наиболее интересные судебные решения. Когда</w:t>
      </w:r>
      <w:r>
        <w:br/>
        <w:t>таких решений набралось более 50, он составил их</w:t>
      </w:r>
      <w:r>
        <w:br/>
        <w:t>в хронологическом порядке и, снабдив написанной</w:t>
      </w:r>
      <w:r>
        <w:br/>
        <w:t>им вступительной статьей, решил издать под своим</w:t>
      </w:r>
      <w:r>
        <w:br/>
        <w:t>именем как литературное произведение. Васютин</w:t>
      </w:r>
      <w:r>
        <w:br/>
        <w:t>обратился в редакцию журнала «Литературные</w:t>
      </w:r>
      <w:r>
        <w:br/>
        <w:t>вести» с просьбой заключить с ним авторский</w:t>
      </w:r>
    </w:p>
    <w:p w:rsidR="00FC260A" w:rsidRDefault="00450704">
      <w:pPr>
        <w:pStyle w:val="a5"/>
        <w:framePr w:wrap="none" w:vAnchor="page" w:hAnchor="page" w:x="10774" w:y="15601"/>
        <w:shd w:val="clear" w:color="auto" w:fill="auto"/>
        <w:spacing w:line="190" w:lineRule="exact"/>
      </w:pPr>
      <w:r>
        <w:t>23</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60"/>
        <w:framePr w:w="5462" w:h="4487" w:hRule="exact" w:wrap="none" w:vAnchor="page" w:hAnchor="page" w:x="6012" w:y="1101"/>
        <w:shd w:val="clear" w:color="auto" w:fill="auto"/>
        <w:jc w:val="both"/>
      </w:pPr>
      <w:r>
        <w:lastRenderedPageBreak/>
        <w:t>договор.</w:t>
      </w:r>
    </w:p>
    <w:p w:rsidR="00FC260A" w:rsidRDefault="00450704">
      <w:pPr>
        <w:pStyle w:val="60"/>
        <w:framePr w:w="5462" w:h="4487" w:hRule="exact" w:wrap="none" w:vAnchor="page" w:hAnchor="page" w:x="6012" w:y="1101"/>
        <w:shd w:val="clear" w:color="auto" w:fill="auto"/>
        <w:spacing w:after="240"/>
        <w:jc w:val="both"/>
      </w:pPr>
      <w:r>
        <w:t>Редактор ответил, что журнал печатает рассказы, повести и иные литературные произведения, а судебная практика в его тематику не входит. Сиротка посчитал, что редактор нарушил его авторское право, предоставленное ему ст. 5 Закона РФ «Об авторском праве и смежных правах», и обратился в юридическую консультацию с просьбой оказать ему помощь в составлении искового заявления в суд о защите своего нарушенного права.</w:t>
      </w:r>
    </w:p>
    <w:p w:rsidR="00FC260A" w:rsidRDefault="00450704">
      <w:pPr>
        <w:pStyle w:val="60"/>
        <w:framePr w:w="5462" w:h="4487" w:hRule="exact" w:wrap="none" w:vAnchor="page" w:hAnchor="page" w:x="6012" w:y="1101"/>
        <w:shd w:val="clear" w:color="auto" w:fill="auto"/>
        <w:tabs>
          <w:tab w:val="left" w:leader="underscore" w:pos="5414"/>
        </w:tabs>
        <w:jc w:val="both"/>
      </w:pPr>
      <w:r>
        <w:t xml:space="preserve">• Распространяется ли сфера действия авторского права на произведение Сиротки? Как должно поступить руководство юридической </w:t>
      </w:r>
      <w:r>
        <w:rPr>
          <w:rStyle w:val="61"/>
        </w:rPr>
        <w:t>консультации, в которую обратился Сиротка?</w:t>
      </w:r>
      <w:r>
        <w:tab/>
      </w:r>
    </w:p>
    <w:p w:rsidR="00FC260A" w:rsidRDefault="00450704">
      <w:pPr>
        <w:pStyle w:val="22"/>
        <w:framePr w:w="10954" w:h="9729" w:hRule="exact" w:wrap="none" w:vAnchor="page" w:hAnchor="page" w:x="555" w:y="5765"/>
        <w:shd w:val="clear" w:color="auto" w:fill="auto"/>
        <w:spacing w:before="0" w:after="0" w:line="480" w:lineRule="exact"/>
        <w:ind w:left="2840"/>
      </w:pPr>
      <w:bookmarkStart w:id="17" w:name="bookmark22"/>
      <w:r>
        <w:t>Примерные вопросы для подготовки к экзамену</w:t>
      </w:r>
      <w:bookmarkEnd w:id="17"/>
    </w:p>
    <w:p w:rsidR="00FC260A" w:rsidRDefault="00450704">
      <w:pPr>
        <w:pStyle w:val="20"/>
        <w:framePr w:w="10954" w:h="9729" w:hRule="exact" w:wrap="none" w:vAnchor="page" w:hAnchor="page" w:x="555" w:y="5765"/>
        <w:numPr>
          <w:ilvl w:val="0"/>
          <w:numId w:val="18"/>
        </w:numPr>
        <w:shd w:val="clear" w:color="auto" w:fill="auto"/>
        <w:tabs>
          <w:tab w:val="left" w:pos="978"/>
        </w:tabs>
        <w:spacing w:line="480" w:lineRule="exact"/>
        <w:ind w:left="620" w:firstLine="0"/>
        <w:jc w:val="both"/>
      </w:pPr>
      <w:r>
        <w:t>Право интеллектуальной собственности: понятие, предмет и система.</w:t>
      </w:r>
    </w:p>
    <w:p w:rsidR="00FC260A" w:rsidRDefault="00450704">
      <w:pPr>
        <w:pStyle w:val="20"/>
        <w:framePr w:w="10954" w:h="9729" w:hRule="exact" w:wrap="none" w:vAnchor="page" w:hAnchor="page" w:x="555" w:y="5765"/>
        <w:numPr>
          <w:ilvl w:val="0"/>
          <w:numId w:val="18"/>
        </w:numPr>
        <w:shd w:val="clear" w:color="auto" w:fill="auto"/>
        <w:tabs>
          <w:tab w:val="left" w:pos="1002"/>
        </w:tabs>
        <w:spacing w:line="480" w:lineRule="exact"/>
        <w:ind w:left="620" w:firstLine="0"/>
        <w:jc w:val="both"/>
      </w:pPr>
      <w:r>
        <w:t>Объекты авторских прав.</w:t>
      </w:r>
    </w:p>
    <w:p w:rsidR="00FC260A" w:rsidRDefault="00450704">
      <w:pPr>
        <w:pStyle w:val="20"/>
        <w:framePr w:w="10954" w:h="9729" w:hRule="exact" w:wrap="none" w:vAnchor="page" w:hAnchor="page" w:x="555" w:y="5765"/>
        <w:numPr>
          <w:ilvl w:val="0"/>
          <w:numId w:val="18"/>
        </w:numPr>
        <w:shd w:val="clear" w:color="auto" w:fill="auto"/>
        <w:tabs>
          <w:tab w:val="left" w:pos="1002"/>
        </w:tabs>
        <w:spacing w:line="480" w:lineRule="exact"/>
        <w:ind w:left="620" w:firstLine="0"/>
        <w:jc w:val="both"/>
      </w:pPr>
      <w:r>
        <w:t>Классификация произведений.</w:t>
      </w:r>
    </w:p>
    <w:p w:rsidR="00FC260A" w:rsidRDefault="00450704">
      <w:pPr>
        <w:pStyle w:val="20"/>
        <w:framePr w:w="10954" w:h="9729" w:hRule="exact" w:wrap="none" w:vAnchor="page" w:hAnchor="page" w:x="555" w:y="5765"/>
        <w:numPr>
          <w:ilvl w:val="0"/>
          <w:numId w:val="18"/>
        </w:numPr>
        <w:shd w:val="clear" w:color="auto" w:fill="auto"/>
        <w:tabs>
          <w:tab w:val="left" w:pos="1002"/>
        </w:tabs>
        <w:spacing w:line="480" w:lineRule="exact"/>
        <w:ind w:left="620" w:firstLine="0"/>
        <w:jc w:val="both"/>
      </w:pPr>
      <w:r>
        <w:t>Субъекты авторских прав.</w:t>
      </w:r>
    </w:p>
    <w:p w:rsidR="00FC260A" w:rsidRDefault="00450704">
      <w:pPr>
        <w:pStyle w:val="20"/>
        <w:framePr w:w="10954" w:h="9729" w:hRule="exact" w:wrap="none" w:vAnchor="page" w:hAnchor="page" w:x="555" w:y="5765"/>
        <w:numPr>
          <w:ilvl w:val="0"/>
          <w:numId w:val="18"/>
        </w:numPr>
        <w:shd w:val="clear" w:color="auto" w:fill="auto"/>
        <w:tabs>
          <w:tab w:val="left" w:pos="1002"/>
        </w:tabs>
        <w:spacing w:line="480" w:lineRule="exact"/>
        <w:ind w:left="620" w:firstLine="0"/>
        <w:jc w:val="both"/>
      </w:pPr>
      <w:r>
        <w:t>Исключительное авторское право.</w:t>
      </w:r>
    </w:p>
    <w:p w:rsidR="00FC260A" w:rsidRDefault="00450704">
      <w:pPr>
        <w:pStyle w:val="20"/>
        <w:framePr w:w="10954" w:h="9729" w:hRule="exact" w:wrap="none" w:vAnchor="page" w:hAnchor="page" w:x="555" w:y="5765"/>
        <w:numPr>
          <w:ilvl w:val="0"/>
          <w:numId w:val="18"/>
        </w:numPr>
        <w:shd w:val="clear" w:color="auto" w:fill="auto"/>
        <w:tabs>
          <w:tab w:val="left" w:pos="1002"/>
        </w:tabs>
        <w:spacing w:line="480" w:lineRule="exact"/>
        <w:ind w:left="620" w:firstLine="0"/>
        <w:jc w:val="both"/>
      </w:pPr>
      <w:r>
        <w:t>Личные права авторов.</w:t>
      </w:r>
    </w:p>
    <w:p w:rsidR="00FC260A" w:rsidRDefault="00450704">
      <w:pPr>
        <w:pStyle w:val="20"/>
        <w:framePr w:w="10954" w:h="9729" w:hRule="exact" w:wrap="none" w:vAnchor="page" w:hAnchor="page" w:x="555" w:y="5765"/>
        <w:numPr>
          <w:ilvl w:val="0"/>
          <w:numId w:val="18"/>
        </w:numPr>
        <w:shd w:val="clear" w:color="auto" w:fill="auto"/>
        <w:tabs>
          <w:tab w:val="left" w:pos="1002"/>
        </w:tabs>
        <w:spacing w:line="480" w:lineRule="exact"/>
        <w:ind w:left="620" w:firstLine="0"/>
        <w:jc w:val="both"/>
      </w:pPr>
      <w:r>
        <w:t>Иные авторские права.</w:t>
      </w:r>
    </w:p>
    <w:p w:rsidR="00FC260A" w:rsidRDefault="00450704">
      <w:pPr>
        <w:pStyle w:val="20"/>
        <w:framePr w:w="10954" w:h="9729" w:hRule="exact" w:wrap="none" w:vAnchor="page" w:hAnchor="page" w:x="555" w:y="5765"/>
        <w:numPr>
          <w:ilvl w:val="0"/>
          <w:numId w:val="18"/>
        </w:numPr>
        <w:shd w:val="clear" w:color="auto" w:fill="auto"/>
        <w:tabs>
          <w:tab w:val="left" w:pos="1002"/>
        </w:tabs>
        <w:spacing w:line="480" w:lineRule="exact"/>
        <w:ind w:left="620" w:firstLine="0"/>
        <w:jc w:val="both"/>
      </w:pPr>
      <w:r>
        <w:t>Свободное использование произведений.</w:t>
      </w:r>
    </w:p>
    <w:p w:rsidR="00FC260A" w:rsidRDefault="00450704">
      <w:pPr>
        <w:pStyle w:val="20"/>
        <w:framePr w:w="10954" w:h="9729" w:hRule="exact" w:wrap="none" w:vAnchor="page" w:hAnchor="page" w:x="555" w:y="5765"/>
        <w:numPr>
          <w:ilvl w:val="0"/>
          <w:numId w:val="18"/>
        </w:numPr>
        <w:shd w:val="clear" w:color="auto" w:fill="auto"/>
        <w:tabs>
          <w:tab w:val="left" w:pos="1002"/>
        </w:tabs>
        <w:spacing w:line="480" w:lineRule="exact"/>
        <w:ind w:left="620" w:firstLine="0"/>
        <w:jc w:val="both"/>
      </w:pPr>
      <w:r>
        <w:t>Сроки действия исключительных авторских прав.</w:t>
      </w:r>
    </w:p>
    <w:p w:rsidR="00FC260A" w:rsidRDefault="00450704">
      <w:pPr>
        <w:pStyle w:val="20"/>
        <w:framePr w:w="10954" w:h="9729" w:hRule="exact" w:wrap="none" w:vAnchor="page" w:hAnchor="page" w:x="555" w:y="5765"/>
        <w:numPr>
          <w:ilvl w:val="0"/>
          <w:numId w:val="18"/>
        </w:numPr>
        <w:shd w:val="clear" w:color="auto" w:fill="auto"/>
        <w:tabs>
          <w:tab w:val="left" w:pos="1118"/>
        </w:tabs>
        <w:spacing w:line="480" w:lineRule="exact"/>
        <w:ind w:left="620" w:firstLine="0"/>
        <w:jc w:val="both"/>
      </w:pPr>
      <w:r>
        <w:t>Договор на отчуждение исключительного авторского права.</w:t>
      </w:r>
    </w:p>
    <w:p w:rsidR="00FC260A" w:rsidRDefault="00450704">
      <w:pPr>
        <w:pStyle w:val="20"/>
        <w:framePr w:w="10954" w:h="9729" w:hRule="exact" w:wrap="none" w:vAnchor="page" w:hAnchor="page" w:x="555" w:y="5765"/>
        <w:numPr>
          <w:ilvl w:val="0"/>
          <w:numId w:val="18"/>
        </w:numPr>
        <w:shd w:val="clear" w:color="auto" w:fill="auto"/>
        <w:tabs>
          <w:tab w:val="left" w:pos="1118"/>
        </w:tabs>
        <w:spacing w:line="480" w:lineRule="exact"/>
        <w:ind w:left="620" w:firstLine="0"/>
        <w:jc w:val="both"/>
      </w:pPr>
      <w:r>
        <w:t>Лицензионный договор на использование произведения.</w:t>
      </w:r>
    </w:p>
    <w:p w:rsidR="00FC260A" w:rsidRDefault="00450704">
      <w:pPr>
        <w:pStyle w:val="20"/>
        <w:framePr w:w="10954" w:h="9729" w:hRule="exact" w:wrap="none" w:vAnchor="page" w:hAnchor="page" w:x="555" w:y="5765"/>
        <w:numPr>
          <w:ilvl w:val="0"/>
          <w:numId w:val="18"/>
        </w:numPr>
        <w:shd w:val="clear" w:color="auto" w:fill="auto"/>
        <w:tabs>
          <w:tab w:val="left" w:pos="1118"/>
        </w:tabs>
        <w:spacing w:line="480" w:lineRule="exact"/>
        <w:ind w:left="620" w:firstLine="0"/>
        <w:jc w:val="both"/>
      </w:pPr>
      <w:r>
        <w:t>Договор открытой лицензии</w:t>
      </w:r>
    </w:p>
    <w:p w:rsidR="00FC260A" w:rsidRDefault="00450704">
      <w:pPr>
        <w:pStyle w:val="20"/>
        <w:framePr w:w="10954" w:h="9729" w:hRule="exact" w:wrap="none" w:vAnchor="page" w:hAnchor="page" w:x="555" w:y="5765"/>
        <w:numPr>
          <w:ilvl w:val="0"/>
          <w:numId w:val="18"/>
        </w:numPr>
        <w:shd w:val="clear" w:color="auto" w:fill="auto"/>
        <w:tabs>
          <w:tab w:val="left" w:pos="1118"/>
        </w:tabs>
        <w:spacing w:line="480" w:lineRule="exact"/>
        <w:ind w:left="620" w:firstLine="0"/>
        <w:jc w:val="both"/>
      </w:pPr>
      <w:r>
        <w:t>Договоры на создание произведений.</w:t>
      </w:r>
    </w:p>
    <w:p w:rsidR="00FC260A" w:rsidRDefault="00450704">
      <w:pPr>
        <w:pStyle w:val="20"/>
        <w:framePr w:w="10954" w:h="9729" w:hRule="exact" w:wrap="none" w:vAnchor="page" w:hAnchor="page" w:x="555" w:y="5765"/>
        <w:numPr>
          <w:ilvl w:val="0"/>
          <w:numId w:val="18"/>
        </w:numPr>
        <w:shd w:val="clear" w:color="auto" w:fill="auto"/>
        <w:tabs>
          <w:tab w:val="left" w:pos="1118"/>
        </w:tabs>
        <w:spacing w:line="480" w:lineRule="exact"/>
        <w:ind w:left="620" w:firstLine="0"/>
        <w:jc w:val="both"/>
      </w:pPr>
      <w:r>
        <w:t>Объекты смежных прав.</w:t>
      </w:r>
    </w:p>
    <w:p w:rsidR="00FC260A" w:rsidRDefault="00450704">
      <w:pPr>
        <w:pStyle w:val="20"/>
        <w:framePr w:w="10954" w:h="9729" w:hRule="exact" w:wrap="none" w:vAnchor="page" w:hAnchor="page" w:x="555" w:y="5765"/>
        <w:numPr>
          <w:ilvl w:val="0"/>
          <w:numId w:val="18"/>
        </w:numPr>
        <w:shd w:val="clear" w:color="auto" w:fill="auto"/>
        <w:tabs>
          <w:tab w:val="left" w:pos="1118"/>
        </w:tabs>
        <w:spacing w:line="480" w:lineRule="exact"/>
        <w:ind w:left="620" w:firstLine="0"/>
        <w:jc w:val="both"/>
      </w:pPr>
      <w:r>
        <w:t>Права на исполнения.</w:t>
      </w:r>
    </w:p>
    <w:p w:rsidR="00FC260A" w:rsidRDefault="00450704">
      <w:pPr>
        <w:pStyle w:val="20"/>
        <w:framePr w:w="10954" w:h="9729" w:hRule="exact" w:wrap="none" w:vAnchor="page" w:hAnchor="page" w:x="555" w:y="5765"/>
        <w:numPr>
          <w:ilvl w:val="0"/>
          <w:numId w:val="18"/>
        </w:numPr>
        <w:shd w:val="clear" w:color="auto" w:fill="auto"/>
        <w:tabs>
          <w:tab w:val="left" w:pos="1118"/>
        </w:tabs>
        <w:spacing w:line="480" w:lineRule="exact"/>
        <w:ind w:left="620" w:firstLine="0"/>
        <w:jc w:val="both"/>
      </w:pPr>
      <w:r>
        <w:t>Права изготовителей фонограмм.</w:t>
      </w:r>
    </w:p>
    <w:p w:rsidR="00FC260A" w:rsidRDefault="00450704">
      <w:pPr>
        <w:pStyle w:val="20"/>
        <w:framePr w:w="10954" w:h="9729" w:hRule="exact" w:wrap="none" w:vAnchor="page" w:hAnchor="page" w:x="555" w:y="5765"/>
        <w:numPr>
          <w:ilvl w:val="0"/>
          <w:numId w:val="18"/>
        </w:numPr>
        <w:shd w:val="clear" w:color="auto" w:fill="auto"/>
        <w:tabs>
          <w:tab w:val="left" w:pos="1118"/>
        </w:tabs>
        <w:spacing w:line="480" w:lineRule="exact"/>
        <w:ind w:left="620" w:firstLine="0"/>
        <w:jc w:val="both"/>
      </w:pPr>
      <w:r>
        <w:t>Права организаций эфирно - кабельного вещания.</w:t>
      </w:r>
    </w:p>
    <w:p w:rsidR="00FC260A" w:rsidRDefault="00450704">
      <w:pPr>
        <w:pStyle w:val="20"/>
        <w:framePr w:w="10954" w:h="9729" w:hRule="exact" w:wrap="none" w:vAnchor="page" w:hAnchor="page" w:x="555" w:y="5765"/>
        <w:numPr>
          <w:ilvl w:val="0"/>
          <w:numId w:val="18"/>
        </w:numPr>
        <w:shd w:val="clear" w:color="auto" w:fill="auto"/>
        <w:tabs>
          <w:tab w:val="left" w:pos="1118"/>
        </w:tabs>
        <w:spacing w:line="480" w:lineRule="exact"/>
        <w:ind w:left="620" w:firstLine="0"/>
        <w:jc w:val="both"/>
      </w:pPr>
      <w:r>
        <w:t>Права изготовителей баз данных.</w:t>
      </w:r>
    </w:p>
    <w:p w:rsidR="00FC260A" w:rsidRDefault="00450704">
      <w:pPr>
        <w:pStyle w:val="20"/>
        <w:framePr w:w="10954" w:h="9729" w:hRule="exact" w:wrap="none" w:vAnchor="page" w:hAnchor="page" w:x="555" w:y="5765"/>
        <w:numPr>
          <w:ilvl w:val="0"/>
          <w:numId w:val="18"/>
        </w:numPr>
        <w:shd w:val="clear" w:color="auto" w:fill="auto"/>
        <w:tabs>
          <w:tab w:val="left" w:pos="1118"/>
        </w:tabs>
        <w:spacing w:line="480" w:lineRule="exact"/>
        <w:ind w:left="620" w:firstLine="0"/>
        <w:jc w:val="both"/>
      </w:pPr>
      <w:r>
        <w:t>Права публикаторов.</w:t>
      </w:r>
    </w:p>
    <w:p w:rsidR="00FC260A" w:rsidRDefault="00450704">
      <w:pPr>
        <w:pStyle w:val="a5"/>
        <w:framePr w:wrap="none" w:vAnchor="page" w:hAnchor="page" w:x="10774" w:y="15610"/>
        <w:shd w:val="clear" w:color="auto" w:fill="auto"/>
        <w:spacing w:line="190" w:lineRule="exact"/>
      </w:pPr>
      <w:r>
        <w:t>24</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954" w:h="14529" w:hRule="exact" w:wrap="none" w:vAnchor="page" w:hAnchor="page" w:x="555" w:y="970"/>
        <w:numPr>
          <w:ilvl w:val="0"/>
          <w:numId w:val="18"/>
        </w:numPr>
        <w:shd w:val="clear" w:color="auto" w:fill="auto"/>
        <w:tabs>
          <w:tab w:val="left" w:pos="1335"/>
        </w:tabs>
        <w:spacing w:line="480" w:lineRule="exact"/>
        <w:ind w:left="620" w:right="460" w:firstLine="0"/>
        <w:jc w:val="left"/>
      </w:pPr>
      <w:r>
        <w:lastRenderedPageBreak/>
        <w:t>Коллективное управление исключительными авторскими и смежными правами.</w:t>
      </w:r>
    </w:p>
    <w:p w:rsidR="00FC260A" w:rsidRDefault="00450704">
      <w:pPr>
        <w:pStyle w:val="20"/>
        <w:framePr w:w="10954" w:h="14529" w:hRule="exact" w:wrap="none" w:vAnchor="page" w:hAnchor="page" w:x="555" w:y="970"/>
        <w:numPr>
          <w:ilvl w:val="0"/>
          <w:numId w:val="18"/>
        </w:numPr>
        <w:shd w:val="clear" w:color="auto" w:fill="auto"/>
        <w:tabs>
          <w:tab w:val="left" w:pos="1146"/>
        </w:tabs>
        <w:spacing w:line="480" w:lineRule="exact"/>
        <w:ind w:left="620" w:firstLine="0"/>
        <w:jc w:val="left"/>
      </w:pPr>
      <w:r>
        <w:t xml:space="preserve">Использование произведений и </w:t>
      </w:r>
      <w:proofErr w:type="gramStart"/>
      <w:r>
        <w:t>объектов</w:t>
      </w:r>
      <w:proofErr w:type="gramEnd"/>
      <w:r>
        <w:t xml:space="preserve"> смежных прав по публичной лицензии.</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firstLine="0"/>
        <w:jc w:val="both"/>
      </w:pPr>
      <w:r>
        <w:t>Защита интеллектуальных авторских и смежных прав</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right="460" w:firstLine="0"/>
        <w:jc w:val="left"/>
      </w:pPr>
      <w:r>
        <w:t xml:space="preserve">Особенности использования и охраны произведений и </w:t>
      </w:r>
      <w:proofErr w:type="gramStart"/>
      <w:r>
        <w:t>объектов</w:t>
      </w:r>
      <w:proofErr w:type="gramEnd"/>
      <w:r>
        <w:t xml:space="preserve"> смежных прав в телекоммуникационных сетях.</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firstLine="0"/>
        <w:jc w:val="both"/>
      </w:pPr>
      <w:r>
        <w:t>Объекты патентных прав</w:t>
      </w:r>
    </w:p>
    <w:p w:rsidR="00FC260A" w:rsidRDefault="00450704">
      <w:pPr>
        <w:pStyle w:val="20"/>
        <w:framePr w:w="10954" w:h="14529" w:hRule="exact" w:wrap="none" w:vAnchor="page" w:hAnchor="page" w:x="555" w:y="970"/>
        <w:numPr>
          <w:ilvl w:val="0"/>
          <w:numId w:val="18"/>
        </w:numPr>
        <w:shd w:val="clear" w:color="auto" w:fill="auto"/>
        <w:tabs>
          <w:tab w:val="left" w:pos="1335"/>
          <w:tab w:val="left" w:pos="5449"/>
          <w:tab w:val="left" w:pos="7407"/>
          <w:tab w:val="left" w:pos="8948"/>
          <w:tab w:val="left" w:pos="10282"/>
        </w:tabs>
        <w:spacing w:line="480" w:lineRule="exact"/>
        <w:ind w:left="620" w:firstLine="0"/>
        <w:jc w:val="both"/>
      </w:pPr>
      <w:r>
        <w:t>Условия патентоспособности</w:t>
      </w:r>
      <w:r>
        <w:tab/>
        <w:t>изобретений,</w:t>
      </w:r>
      <w:r>
        <w:tab/>
        <w:t>полезных</w:t>
      </w:r>
      <w:r>
        <w:tab/>
        <w:t>моделей</w:t>
      </w:r>
      <w:r>
        <w:tab/>
        <w:t>и</w:t>
      </w:r>
    </w:p>
    <w:p w:rsidR="00FC260A" w:rsidRDefault="00450704">
      <w:pPr>
        <w:pStyle w:val="20"/>
        <w:framePr w:w="10954" w:h="14529" w:hRule="exact" w:wrap="none" w:vAnchor="page" w:hAnchor="page" w:x="555" w:y="970"/>
        <w:shd w:val="clear" w:color="auto" w:fill="auto"/>
        <w:spacing w:line="480" w:lineRule="exact"/>
        <w:ind w:left="620" w:firstLine="0"/>
        <w:jc w:val="both"/>
      </w:pPr>
      <w:r>
        <w:t>промышленных образцов, их государственная регистрация.</w:t>
      </w:r>
    </w:p>
    <w:p w:rsidR="00FC260A" w:rsidRDefault="00450704">
      <w:pPr>
        <w:pStyle w:val="20"/>
        <w:framePr w:w="10954" w:h="14529" w:hRule="exact" w:wrap="none" w:vAnchor="page" w:hAnchor="page" w:x="555" w:y="970"/>
        <w:numPr>
          <w:ilvl w:val="0"/>
          <w:numId w:val="18"/>
        </w:numPr>
        <w:shd w:val="clear" w:color="auto" w:fill="auto"/>
        <w:tabs>
          <w:tab w:val="left" w:pos="1335"/>
          <w:tab w:val="left" w:pos="5449"/>
          <w:tab w:val="left" w:pos="7407"/>
          <w:tab w:val="left" w:pos="8948"/>
          <w:tab w:val="left" w:pos="10282"/>
        </w:tabs>
        <w:spacing w:line="480" w:lineRule="exact"/>
        <w:ind w:left="620" w:firstLine="0"/>
        <w:jc w:val="both"/>
      </w:pPr>
      <w:r>
        <w:t>Государственная регистрация</w:t>
      </w:r>
      <w:r>
        <w:tab/>
        <w:t>изобретений,</w:t>
      </w:r>
      <w:r>
        <w:tab/>
        <w:t>полезных</w:t>
      </w:r>
      <w:r>
        <w:tab/>
        <w:t>моделей</w:t>
      </w:r>
      <w:r>
        <w:tab/>
        <w:t>и</w:t>
      </w:r>
    </w:p>
    <w:p w:rsidR="00FC260A" w:rsidRDefault="00450704">
      <w:pPr>
        <w:pStyle w:val="20"/>
        <w:framePr w:w="10954" w:h="14529" w:hRule="exact" w:wrap="none" w:vAnchor="page" w:hAnchor="page" w:x="555" w:y="970"/>
        <w:shd w:val="clear" w:color="auto" w:fill="auto"/>
        <w:spacing w:line="480" w:lineRule="exact"/>
        <w:ind w:left="620" w:firstLine="0"/>
        <w:jc w:val="both"/>
      </w:pPr>
      <w:r>
        <w:t>промышленных образцов.</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firstLine="0"/>
        <w:jc w:val="both"/>
      </w:pPr>
      <w:r>
        <w:t>Патенты на изобретения, полезные модели и промышленные образцы.</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firstLine="0"/>
        <w:jc w:val="both"/>
      </w:pPr>
      <w:r>
        <w:t>Права авторов и патентообладателей.</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firstLine="0"/>
        <w:jc w:val="both"/>
      </w:pPr>
      <w:r>
        <w:t xml:space="preserve">Право преждепользования и право </w:t>
      </w:r>
      <w:proofErr w:type="spellStart"/>
      <w:r>
        <w:t>послепользования</w:t>
      </w:r>
      <w:proofErr w:type="spellEnd"/>
      <w:r>
        <w:t>.</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firstLine="0"/>
        <w:jc w:val="both"/>
      </w:pPr>
      <w:r>
        <w:t>Договоры в патентном праве.</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firstLine="0"/>
        <w:jc w:val="both"/>
      </w:pPr>
      <w:r>
        <w:t>Защита патентных прав.</w:t>
      </w:r>
    </w:p>
    <w:p w:rsidR="00FC260A" w:rsidRDefault="00450704">
      <w:pPr>
        <w:pStyle w:val="20"/>
        <w:framePr w:w="10954" w:h="14529" w:hRule="exact" w:wrap="none" w:vAnchor="page" w:hAnchor="page" w:x="555" w:y="970"/>
        <w:numPr>
          <w:ilvl w:val="0"/>
          <w:numId w:val="18"/>
        </w:numPr>
        <w:shd w:val="clear" w:color="auto" w:fill="auto"/>
        <w:tabs>
          <w:tab w:val="left" w:pos="1151"/>
        </w:tabs>
        <w:spacing w:line="480" w:lineRule="exact"/>
        <w:ind w:left="620" w:firstLine="0"/>
        <w:jc w:val="left"/>
      </w:pPr>
      <w:r>
        <w:t xml:space="preserve">Условия </w:t>
      </w:r>
      <w:proofErr w:type="spellStart"/>
      <w:r>
        <w:t>охраноспособности</w:t>
      </w:r>
      <w:proofErr w:type="spellEnd"/>
      <w:r>
        <w:t xml:space="preserve"> селекционных достижений и их государственная регистрация.</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firstLine="0"/>
        <w:jc w:val="both"/>
      </w:pPr>
      <w:r>
        <w:t>Права на селекционные достижения, особенности их осуществления и защиты.</w:t>
      </w:r>
    </w:p>
    <w:p w:rsidR="00FC260A" w:rsidRDefault="00450704">
      <w:pPr>
        <w:pStyle w:val="20"/>
        <w:framePr w:w="10954" w:h="14529" w:hRule="exact" w:wrap="none" w:vAnchor="page" w:hAnchor="page" w:x="555" w:y="970"/>
        <w:numPr>
          <w:ilvl w:val="0"/>
          <w:numId w:val="18"/>
        </w:numPr>
        <w:shd w:val="clear" w:color="auto" w:fill="auto"/>
        <w:tabs>
          <w:tab w:val="left" w:pos="1146"/>
        </w:tabs>
        <w:spacing w:line="480" w:lineRule="exact"/>
        <w:ind w:left="620" w:firstLine="0"/>
        <w:jc w:val="left"/>
      </w:pPr>
      <w:r>
        <w:t>Особенности осуществления и защиты прав на топологии интегральных микросхем</w:t>
      </w:r>
    </w:p>
    <w:p w:rsidR="00FC260A" w:rsidRDefault="00450704">
      <w:pPr>
        <w:pStyle w:val="20"/>
        <w:framePr w:w="10954" w:h="14529" w:hRule="exact" w:wrap="none" w:vAnchor="page" w:hAnchor="page" w:x="555" w:y="970"/>
        <w:numPr>
          <w:ilvl w:val="0"/>
          <w:numId w:val="18"/>
        </w:numPr>
        <w:shd w:val="clear" w:color="auto" w:fill="auto"/>
        <w:tabs>
          <w:tab w:val="left" w:pos="1151"/>
        </w:tabs>
        <w:spacing w:line="480" w:lineRule="exact"/>
        <w:ind w:left="620" w:firstLine="0"/>
        <w:jc w:val="left"/>
      </w:pPr>
      <w:r>
        <w:t>Особенности осуществления и защиты прав на секреты производства (</w:t>
      </w:r>
      <w:proofErr w:type="gramStart"/>
      <w:r>
        <w:t xml:space="preserve">ноу - </w:t>
      </w:r>
      <w:r>
        <w:rPr>
          <w:vertAlign w:val="superscript"/>
        </w:rPr>
        <w:t>ха</w:t>
      </w:r>
      <w:r>
        <w:t>у</w:t>
      </w:r>
      <w:proofErr w:type="gramEnd"/>
      <w:r>
        <w:t>).</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firstLine="0"/>
        <w:jc w:val="both"/>
      </w:pPr>
      <w:r>
        <w:t>Особенности осуществления и защиты прав на фирменные наименования.</w:t>
      </w:r>
    </w:p>
    <w:p w:rsidR="00FC260A" w:rsidRDefault="00450704">
      <w:pPr>
        <w:pStyle w:val="20"/>
        <w:framePr w:w="10954" w:h="14529" w:hRule="exact" w:wrap="none" w:vAnchor="page" w:hAnchor="page" w:x="555" w:y="970"/>
        <w:numPr>
          <w:ilvl w:val="0"/>
          <w:numId w:val="18"/>
        </w:numPr>
        <w:shd w:val="clear" w:color="auto" w:fill="auto"/>
        <w:tabs>
          <w:tab w:val="left" w:pos="1142"/>
        </w:tabs>
        <w:spacing w:line="480" w:lineRule="exact"/>
        <w:ind w:left="620" w:firstLine="0"/>
        <w:jc w:val="both"/>
      </w:pPr>
      <w:r>
        <w:t>Товарные знаки (знаки обслуживания): понятие, сущность и виды.</w:t>
      </w:r>
    </w:p>
    <w:p w:rsidR="00FC260A" w:rsidRDefault="00450704">
      <w:pPr>
        <w:pStyle w:val="20"/>
        <w:framePr w:w="10954" w:h="14529" w:hRule="exact" w:wrap="none" w:vAnchor="page" w:hAnchor="page" w:x="555" w:y="970"/>
        <w:numPr>
          <w:ilvl w:val="0"/>
          <w:numId w:val="18"/>
        </w:numPr>
        <w:shd w:val="clear" w:color="auto" w:fill="auto"/>
        <w:tabs>
          <w:tab w:val="left" w:pos="1146"/>
        </w:tabs>
        <w:spacing w:line="480" w:lineRule="exact"/>
        <w:ind w:left="620" w:firstLine="0"/>
        <w:jc w:val="left"/>
      </w:pPr>
      <w:r>
        <w:t>Государственная регистрация товарного знака (знака обслуживания): национальная и международная процедуры.</w:t>
      </w:r>
    </w:p>
    <w:p w:rsidR="00FC260A" w:rsidRDefault="00450704">
      <w:pPr>
        <w:pStyle w:val="20"/>
        <w:framePr w:w="10954" w:h="14529" w:hRule="exact" w:wrap="none" w:vAnchor="page" w:hAnchor="page" w:x="555" w:y="970"/>
        <w:numPr>
          <w:ilvl w:val="0"/>
          <w:numId w:val="18"/>
        </w:numPr>
        <w:shd w:val="clear" w:color="auto" w:fill="auto"/>
        <w:tabs>
          <w:tab w:val="left" w:pos="1335"/>
        </w:tabs>
        <w:spacing w:line="480" w:lineRule="exact"/>
        <w:ind w:left="620" w:firstLine="0"/>
        <w:jc w:val="left"/>
      </w:pPr>
      <w:r>
        <w:t>Абсолютные и относительные основания отказа в государственной регистрации</w:t>
      </w:r>
    </w:p>
    <w:p w:rsidR="00FC260A" w:rsidRDefault="00450704">
      <w:pPr>
        <w:pStyle w:val="a5"/>
        <w:framePr w:w="10051" w:h="216" w:hRule="exact" w:wrap="none" w:vAnchor="page" w:hAnchor="page" w:x="1087" w:y="15643"/>
        <w:shd w:val="clear" w:color="auto" w:fill="auto"/>
        <w:spacing w:line="190" w:lineRule="exact"/>
        <w:jc w:val="right"/>
      </w:pPr>
      <w:r>
        <w:t>25</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954" w:h="6345" w:hRule="exact" w:wrap="none" w:vAnchor="page" w:hAnchor="page" w:x="555" w:y="971"/>
        <w:shd w:val="clear" w:color="auto" w:fill="auto"/>
        <w:spacing w:line="480" w:lineRule="exact"/>
        <w:ind w:left="620" w:firstLine="0"/>
        <w:jc w:val="both"/>
      </w:pPr>
      <w:r>
        <w:lastRenderedPageBreak/>
        <w:t>товарного знака (знака обслуживания).</w:t>
      </w:r>
    </w:p>
    <w:p w:rsidR="00FC260A" w:rsidRDefault="00450704">
      <w:pPr>
        <w:pStyle w:val="20"/>
        <w:framePr w:w="10954" w:h="6345" w:hRule="exact" w:wrap="none" w:vAnchor="page" w:hAnchor="page" w:x="555" w:y="971"/>
        <w:numPr>
          <w:ilvl w:val="0"/>
          <w:numId w:val="18"/>
        </w:numPr>
        <w:shd w:val="clear" w:color="auto" w:fill="auto"/>
        <w:tabs>
          <w:tab w:val="left" w:pos="1306"/>
        </w:tabs>
        <w:spacing w:line="480" w:lineRule="exact"/>
        <w:ind w:left="620" w:firstLine="0"/>
        <w:jc w:val="left"/>
      </w:pPr>
      <w:r>
        <w:t>Осуществление исключительного права на товарный знак (знак обслуживания).</w:t>
      </w:r>
    </w:p>
    <w:p w:rsidR="00FC260A" w:rsidRDefault="00450704">
      <w:pPr>
        <w:pStyle w:val="20"/>
        <w:framePr w:w="10954" w:h="6345" w:hRule="exact" w:wrap="none" w:vAnchor="page" w:hAnchor="page" w:x="555" w:y="971"/>
        <w:numPr>
          <w:ilvl w:val="0"/>
          <w:numId w:val="18"/>
        </w:numPr>
        <w:shd w:val="clear" w:color="auto" w:fill="auto"/>
        <w:tabs>
          <w:tab w:val="left" w:pos="1127"/>
        </w:tabs>
        <w:spacing w:line="480" w:lineRule="exact"/>
        <w:ind w:left="620" w:firstLine="0"/>
        <w:jc w:val="left"/>
      </w:pPr>
      <w:r>
        <w:t>Наименования мест происхождения товаров и географические указания как средства индивидуализации: понятие и сущность.</w:t>
      </w:r>
    </w:p>
    <w:p w:rsidR="00FC260A" w:rsidRDefault="00450704">
      <w:pPr>
        <w:pStyle w:val="20"/>
        <w:framePr w:w="10954" w:h="6345" w:hRule="exact" w:wrap="none" w:vAnchor="page" w:hAnchor="page" w:x="555" w:y="971"/>
        <w:numPr>
          <w:ilvl w:val="0"/>
          <w:numId w:val="18"/>
        </w:numPr>
        <w:shd w:val="clear" w:color="auto" w:fill="auto"/>
        <w:tabs>
          <w:tab w:val="left" w:pos="1127"/>
        </w:tabs>
        <w:spacing w:line="480" w:lineRule="exact"/>
        <w:ind w:left="620" w:firstLine="0"/>
        <w:jc w:val="left"/>
      </w:pPr>
      <w:r>
        <w:t>Государственная регистрация наименований мест происхождения товаров и географических указаний.</w:t>
      </w:r>
    </w:p>
    <w:p w:rsidR="00FC260A" w:rsidRDefault="00450704">
      <w:pPr>
        <w:pStyle w:val="20"/>
        <w:framePr w:w="10954" w:h="6345" w:hRule="exact" w:wrap="none" w:vAnchor="page" w:hAnchor="page" w:x="555" w:y="971"/>
        <w:numPr>
          <w:ilvl w:val="0"/>
          <w:numId w:val="18"/>
        </w:numPr>
        <w:shd w:val="clear" w:color="auto" w:fill="auto"/>
        <w:tabs>
          <w:tab w:val="left" w:pos="1132"/>
        </w:tabs>
        <w:spacing w:line="480" w:lineRule="exact"/>
        <w:ind w:left="620" w:firstLine="0"/>
        <w:jc w:val="left"/>
      </w:pPr>
      <w:r>
        <w:t>Осуществление исключительных прав на наименования мест происхождения товаров и географические указания</w:t>
      </w:r>
    </w:p>
    <w:p w:rsidR="00FC260A" w:rsidRDefault="00450704">
      <w:pPr>
        <w:pStyle w:val="20"/>
        <w:framePr w:w="10954" w:h="6345" w:hRule="exact" w:wrap="none" w:vAnchor="page" w:hAnchor="page" w:x="555" w:y="971"/>
        <w:numPr>
          <w:ilvl w:val="0"/>
          <w:numId w:val="18"/>
        </w:numPr>
        <w:shd w:val="clear" w:color="auto" w:fill="auto"/>
        <w:tabs>
          <w:tab w:val="left" w:pos="1127"/>
        </w:tabs>
        <w:spacing w:line="480" w:lineRule="exact"/>
        <w:ind w:left="620" w:firstLine="0"/>
        <w:jc w:val="left"/>
      </w:pPr>
      <w:r>
        <w:t>Защита исключительных прав на товарные знаки (знаки обслуживания), наименования мест происхождения товаров и географические указания,</w:t>
      </w:r>
    </w:p>
    <w:p w:rsidR="00FC260A" w:rsidRDefault="00450704">
      <w:pPr>
        <w:pStyle w:val="20"/>
        <w:framePr w:w="10954" w:h="6345" w:hRule="exact" w:wrap="none" w:vAnchor="page" w:hAnchor="page" w:x="555" w:y="971"/>
        <w:numPr>
          <w:ilvl w:val="0"/>
          <w:numId w:val="18"/>
        </w:numPr>
        <w:shd w:val="clear" w:color="auto" w:fill="auto"/>
        <w:tabs>
          <w:tab w:val="left" w:pos="1127"/>
        </w:tabs>
        <w:spacing w:line="480" w:lineRule="exact"/>
        <w:ind w:left="620" w:firstLine="0"/>
        <w:jc w:val="both"/>
      </w:pPr>
      <w:r>
        <w:t>Особенности осуществления и защиты прав на коммерческие обозначения.</w:t>
      </w:r>
    </w:p>
    <w:p w:rsidR="00FC260A" w:rsidRDefault="00450704">
      <w:pPr>
        <w:pStyle w:val="20"/>
        <w:framePr w:w="10954" w:h="6345" w:hRule="exact" w:wrap="none" w:vAnchor="page" w:hAnchor="page" w:x="555" w:y="971"/>
        <w:numPr>
          <w:ilvl w:val="0"/>
          <w:numId w:val="18"/>
        </w:numPr>
        <w:shd w:val="clear" w:color="auto" w:fill="auto"/>
        <w:tabs>
          <w:tab w:val="left" w:pos="1127"/>
        </w:tabs>
        <w:spacing w:line="480" w:lineRule="exact"/>
        <w:ind w:left="620" w:firstLine="0"/>
        <w:jc w:val="both"/>
      </w:pPr>
      <w:r>
        <w:t>Особенности осуществления и защиты прав на единую технологию</w:t>
      </w:r>
    </w:p>
    <w:p w:rsidR="00FC260A" w:rsidRDefault="00450704">
      <w:pPr>
        <w:pStyle w:val="22"/>
        <w:framePr w:w="10954" w:h="7777" w:hRule="exact" w:wrap="none" w:vAnchor="page" w:hAnchor="page" w:x="555" w:y="7734"/>
        <w:shd w:val="clear" w:color="auto" w:fill="auto"/>
        <w:spacing w:before="0" w:after="0" w:line="480" w:lineRule="exact"/>
        <w:ind w:left="620" w:right="2160" w:firstLine="980"/>
      </w:pPr>
      <w:bookmarkStart w:id="18" w:name="bookmark23"/>
      <w:r>
        <w:t>Типовые примеры Практико-ориентированных заданий Задание 1. Решите правовую задачу.</w:t>
      </w:r>
      <w:bookmarkEnd w:id="18"/>
    </w:p>
    <w:p w:rsidR="00FC260A" w:rsidRDefault="00450704">
      <w:pPr>
        <w:pStyle w:val="20"/>
        <w:framePr w:w="10954" w:h="7777" w:hRule="exact" w:wrap="none" w:vAnchor="page" w:hAnchor="page" w:x="555" w:y="7734"/>
        <w:shd w:val="clear" w:color="auto" w:fill="auto"/>
        <w:spacing w:line="480" w:lineRule="exact"/>
        <w:ind w:left="620" w:right="460" w:firstLine="700"/>
        <w:jc w:val="both"/>
      </w:pPr>
      <w:r>
        <w:t xml:space="preserve">Общество с ограниченной ответственностью Нева является правообладателем патента на изобретение с датой приоритета 12.12.2017. В декабре 2021 года обязательная пошлина за поддержание патента на изобретение в силе ООО Нева в установленный срок не была уплачена. В марте 2021 года АО </w:t>
      </w:r>
      <w:proofErr w:type="spellStart"/>
      <w:r>
        <w:t>Техпром</w:t>
      </w:r>
      <w:proofErr w:type="spellEnd"/>
      <w:r>
        <w:t xml:space="preserve"> воспользовалось изобретением без согласия общества Нева и без выплаты ему вознаграждения. В мае 2021 год</w:t>
      </w:r>
      <w:proofErr w:type="gramStart"/>
      <w:r>
        <w:t>а ООО</w:t>
      </w:r>
      <w:proofErr w:type="gramEnd"/>
      <w:r>
        <w:t xml:space="preserve"> Нева восстановило свое право на изобретение.</w:t>
      </w:r>
    </w:p>
    <w:p w:rsidR="00FC260A" w:rsidRDefault="00450704">
      <w:pPr>
        <w:pStyle w:val="20"/>
        <w:framePr w:w="10954" w:h="7777" w:hRule="exact" w:wrap="none" w:vAnchor="page" w:hAnchor="page" w:x="555" w:y="7734"/>
        <w:shd w:val="clear" w:color="auto" w:fill="auto"/>
        <w:spacing w:line="480" w:lineRule="exact"/>
        <w:ind w:left="620" w:firstLine="0"/>
        <w:jc w:val="both"/>
      </w:pPr>
      <w:r>
        <w:t>Вопросы:</w:t>
      </w:r>
    </w:p>
    <w:p w:rsidR="00FC260A" w:rsidRDefault="00450704">
      <w:pPr>
        <w:pStyle w:val="20"/>
        <w:framePr w:w="10954" w:h="7777" w:hRule="exact" w:wrap="none" w:vAnchor="page" w:hAnchor="page" w:x="555" w:y="7734"/>
        <w:numPr>
          <w:ilvl w:val="0"/>
          <w:numId w:val="19"/>
        </w:numPr>
        <w:shd w:val="clear" w:color="auto" w:fill="auto"/>
        <w:tabs>
          <w:tab w:val="left" w:pos="1001"/>
        </w:tabs>
        <w:spacing w:line="480" w:lineRule="exact"/>
        <w:ind w:left="620" w:firstLine="0"/>
        <w:jc w:val="left"/>
      </w:pPr>
      <w:r>
        <w:t xml:space="preserve">Правомерно ли АО </w:t>
      </w:r>
      <w:proofErr w:type="spellStart"/>
      <w:r>
        <w:t>Техпром</w:t>
      </w:r>
      <w:proofErr w:type="spellEnd"/>
      <w:r>
        <w:t xml:space="preserve"> пользовалось изобретением в период с марта 2021 по май 2021?</w:t>
      </w:r>
    </w:p>
    <w:p w:rsidR="00FC260A" w:rsidRDefault="00450704">
      <w:pPr>
        <w:pStyle w:val="20"/>
        <w:framePr w:w="10954" w:h="7777" w:hRule="exact" w:wrap="none" w:vAnchor="page" w:hAnchor="page" w:x="555" w:y="7734"/>
        <w:numPr>
          <w:ilvl w:val="0"/>
          <w:numId w:val="19"/>
        </w:numPr>
        <w:shd w:val="clear" w:color="auto" w:fill="auto"/>
        <w:tabs>
          <w:tab w:val="left" w:pos="1001"/>
        </w:tabs>
        <w:spacing w:line="480" w:lineRule="exact"/>
        <w:ind w:left="620" w:firstLine="0"/>
        <w:jc w:val="left"/>
      </w:pPr>
      <w:r>
        <w:t xml:space="preserve">Вправе ли АО </w:t>
      </w:r>
      <w:proofErr w:type="spellStart"/>
      <w:r>
        <w:t>Техпром</w:t>
      </w:r>
      <w:proofErr w:type="spellEnd"/>
      <w:r>
        <w:t xml:space="preserve"> продолжить пользоваться изобретением после мая 2021?</w:t>
      </w:r>
    </w:p>
    <w:p w:rsidR="00FC260A" w:rsidRDefault="00450704">
      <w:pPr>
        <w:pStyle w:val="20"/>
        <w:framePr w:w="10954" w:h="7777" w:hRule="exact" w:wrap="none" w:vAnchor="page" w:hAnchor="page" w:x="555" w:y="7734"/>
        <w:numPr>
          <w:ilvl w:val="0"/>
          <w:numId w:val="19"/>
        </w:numPr>
        <w:shd w:val="clear" w:color="auto" w:fill="auto"/>
        <w:tabs>
          <w:tab w:val="left" w:pos="1001"/>
        </w:tabs>
        <w:spacing w:line="480" w:lineRule="exact"/>
        <w:ind w:left="620" w:right="820" w:firstLine="0"/>
        <w:jc w:val="left"/>
      </w:pPr>
      <w:r>
        <w:t xml:space="preserve">В чем разница между преждепользованием и </w:t>
      </w:r>
      <w:proofErr w:type="spellStart"/>
      <w:r>
        <w:t>послепользованием</w:t>
      </w:r>
      <w:proofErr w:type="spellEnd"/>
      <w:r>
        <w:t xml:space="preserve"> Необходимые НПА (указать не более 2 НПА, </w:t>
      </w:r>
      <w:proofErr w:type="gramStart"/>
      <w:r>
        <w:t>достаточных</w:t>
      </w:r>
      <w:proofErr w:type="gramEnd"/>
      <w:r>
        <w:t xml:space="preserve"> для решения задачи)</w:t>
      </w:r>
    </w:p>
    <w:p w:rsidR="00FC260A" w:rsidRDefault="00450704">
      <w:pPr>
        <w:pStyle w:val="a5"/>
        <w:framePr w:w="10061" w:h="216" w:hRule="exact" w:wrap="none" w:vAnchor="page" w:hAnchor="page" w:x="1087" w:y="15654"/>
        <w:shd w:val="clear" w:color="auto" w:fill="auto"/>
        <w:spacing w:line="190" w:lineRule="exact"/>
        <w:jc w:val="right"/>
      </w:pPr>
      <w:r>
        <w:t>26</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954" w:h="14078" w:hRule="exact" w:wrap="none" w:vAnchor="page" w:hAnchor="page" w:x="555" w:y="961"/>
        <w:numPr>
          <w:ilvl w:val="0"/>
          <w:numId w:val="20"/>
        </w:numPr>
        <w:shd w:val="clear" w:color="auto" w:fill="auto"/>
        <w:tabs>
          <w:tab w:val="left" w:pos="918"/>
        </w:tabs>
        <w:spacing w:line="480" w:lineRule="exact"/>
        <w:ind w:left="620" w:firstLine="0"/>
        <w:jc w:val="both"/>
      </w:pPr>
      <w:r>
        <w:lastRenderedPageBreak/>
        <w:t>ГК РФ</w:t>
      </w:r>
    </w:p>
    <w:p w:rsidR="00FC260A" w:rsidRDefault="00450704">
      <w:pPr>
        <w:pStyle w:val="20"/>
        <w:framePr w:w="10954" w:h="14078" w:hRule="exact" w:wrap="none" w:vAnchor="page" w:hAnchor="page" w:x="555" w:y="961"/>
        <w:shd w:val="clear" w:color="auto" w:fill="auto"/>
        <w:spacing w:line="480" w:lineRule="exact"/>
        <w:ind w:left="620" w:firstLine="700"/>
        <w:jc w:val="left"/>
      </w:pPr>
      <w:r>
        <w:rPr>
          <w:rStyle w:val="2a"/>
          <w:lang w:val="ru-RU" w:eastAsia="ru-RU" w:bidi="ru-RU"/>
        </w:rPr>
        <w:t>Ответ задачи должен представлять собой логичную и обоснованную формулировку со ссылкой на нормативно-правовые акты.</w:t>
      </w:r>
    </w:p>
    <w:p w:rsidR="00FC260A" w:rsidRDefault="00450704">
      <w:pPr>
        <w:pStyle w:val="20"/>
        <w:framePr w:w="10954" w:h="14078" w:hRule="exact" w:wrap="none" w:vAnchor="page" w:hAnchor="page" w:x="555" w:y="961"/>
        <w:shd w:val="clear" w:color="auto" w:fill="auto"/>
        <w:spacing w:line="480" w:lineRule="exact"/>
        <w:ind w:left="620" w:firstLine="0"/>
        <w:jc w:val="left"/>
      </w:pPr>
      <w:r>
        <w:t>П. 1 ст. 1358 ГК РФ: патентообладателю принадлежит исключительное право использования изобретения в соответствии со ст. 1229 ГК РФ любым не противоречащим закону способом (исключительное право на изобретение). Патентная защита изобретения действует 20 лет. Этот срок исчисляется со дня подачи первоначальной заявки на выдачу патента (п. 1 ст. 1363 ГК РФ).</w:t>
      </w:r>
    </w:p>
    <w:p w:rsidR="00FC260A" w:rsidRDefault="00450704">
      <w:pPr>
        <w:pStyle w:val="20"/>
        <w:framePr w:w="10954" w:h="14078" w:hRule="exact" w:wrap="none" w:vAnchor="page" w:hAnchor="page" w:x="555" w:y="961"/>
        <w:shd w:val="clear" w:color="auto" w:fill="auto"/>
        <w:spacing w:line="480" w:lineRule="exact"/>
        <w:ind w:left="620" w:right="460" w:firstLine="0"/>
        <w:jc w:val="both"/>
      </w:pPr>
      <w:r>
        <w:t>Статья 1399 ГК РФ: действие патента на изобретение прекращается досрочно в случае неуплаты в установленный срок патентной пошлины за поддержание патента на изобретение в силе (со дня истечения установленного срока для уплаты патентной пошлины за поддержание патента в силе).</w:t>
      </w:r>
    </w:p>
    <w:p w:rsidR="00FC260A" w:rsidRDefault="00450704">
      <w:pPr>
        <w:pStyle w:val="20"/>
        <w:framePr w:w="10954" w:h="14078" w:hRule="exact" w:wrap="none" w:vAnchor="page" w:hAnchor="page" w:x="555" w:y="961"/>
        <w:shd w:val="clear" w:color="auto" w:fill="auto"/>
        <w:spacing w:line="480" w:lineRule="exact"/>
        <w:ind w:left="620" w:right="460" w:firstLine="0"/>
        <w:jc w:val="both"/>
      </w:pPr>
      <w:r>
        <w:t>В случае прекращения действия патента изобретение переходит в общественное достояние (п. 1 ст. 1364 ГК РФ). Следовательно, изобретение может свободно использоваться любым лицом без чьего-либо согласия или разрешения и без выплаты вознаграждения за его использование.</w:t>
      </w:r>
    </w:p>
    <w:p w:rsidR="00FC260A" w:rsidRDefault="00450704">
      <w:pPr>
        <w:pStyle w:val="20"/>
        <w:framePr w:w="10954" w:h="14078" w:hRule="exact" w:wrap="none" w:vAnchor="page" w:hAnchor="page" w:x="555" w:y="961"/>
        <w:shd w:val="clear" w:color="auto" w:fill="auto"/>
        <w:spacing w:line="480" w:lineRule="exact"/>
        <w:ind w:left="620" w:right="460" w:firstLine="0"/>
        <w:jc w:val="both"/>
      </w:pPr>
      <w:r>
        <w:t>Статья 1400 ГК РФ: действие патента может быть восстановлено федеральным органом исполнительной власти по интеллектуальной собственности по ходатайству лица, которому принадлежал патент, в течение трех лет со дня истечения срока уплаты патентной пошлины, но до истечения предусмотренного ГК РФ срока действия патента.</w:t>
      </w:r>
    </w:p>
    <w:p w:rsidR="00FC260A" w:rsidRDefault="00450704">
      <w:pPr>
        <w:pStyle w:val="20"/>
        <w:framePr w:w="10954" w:h="14078" w:hRule="exact" w:wrap="none" w:vAnchor="page" w:hAnchor="page" w:x="555" w:y="961"/>
        <w:shd w:val="clear" w:color="auto" w:fill="auto"/>
        <w:spacing w:line="480" w:lineRule="exact"/>
        <w:ind w:left="620" w:right="460" w:firstLine="0"/>
        <w:jc w:val="both"/>
      </w:pPr>
      <w:proofErr w:type="gramStart"/>
      <w:r>
        <w:t xml:space="preserve">То лицо, которое в период между датой прекращения действия патента на изобретение и датой публикации в официальном бюллетене Роспатента сведений о восстановлении действия патента начало использование этого изобретения либо сделало в указанный период необходимые к этому приготовления, сохраняет право на дальнейшее его безвозмездное использование без расширения объема такого использования (право </w:t>
      </w:r>
      <w:proofErr w:type="spellStart"/>
      <w:r>
        <w:t>послепользования</w:t>
      </w:r>
      <w:proofErr w:type="spellEnd"/>
      <w:r>
        <w:t>) (п. 3 ст. 1400 ГК РФ).</w:t>
      </w:r>
      <w:proofErr w:type="gramEnd"/>
    </w:p>
    <w:p w:rsidR="00FC260A" w:rsidRDefault="00450704">
      <w:pPr>
        <w:pStyle w:val="22"/>
        <w:framePr w:w="10954" w:h="14078" w:hRule="exact" w:wrap="none" w:vAnchor="page" w:hAnchor="page" w:x="555" w:y="961"/>
        <w:shd w:val="clear" w:color="auto" w:fill="auto"/>
        <w:spacing w:before="0" w:after="0" w:line="480" w:lineRule="exact"/>
        <w:ind w:left="620" w:right="460" w:firstLine="520"/>
      </w:pPr>
      <w:bookmarkStart w:id="19" w:name="bookmark24"/>
      <w:r>
        <w:t xml:space="preserve">Задание 2. Сформулируйте лаконичный ответ на </w:t>
      </w:r>
      <w:proofErr w:type="spellStart"/>
      <w:r>
        <w:t>практикоориентированную</w:t>
      </w:r>
      <w:proofErr w:type="spellEnd"/>
      <w:r>
        <w:t xml:space="preserve"> ситуацию.</w:t>
      </w:r>
      <w:bookmarkEnd w:id="19"/>
    </w:p>
    <w:p w:rsidR="00FC260A" w:rsidRDefault="00450704">
      <w:pPr>
        <w:pStyle w:val="a5"/>
        <w:framePr w:wrap="none" w:vAnchor="page" w:hAnchor="page" w:x="10774" w:y="15611"/>
        <w:shd w:val="clear" w:color="auto" w:fill="auto"/>
        <w:spacing w:line="190" w:lineRule="exact"/>
      </w:pPr>
      <w:r>
        <w:t>27</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954" w:h="14534" w:hRule="exact" w:wrap="none" w:vAnchor="page" w:hAnchor="page" w:x="555" w:y="966"/>
        <w:shd w:val="clear" w:color="auto" w:fill="auto"/>
        <w:tabs>
          <w:tab w:val="left" w:pos="2372"/>
        </w:tabs>
        <w:spacing w:line="480" w:lineRule="exact"/>
        <w:ind w:left="1160" w:firstLine="0"/>
        <w:jc w:val="both"/>
      </w:pPr>
      <w:r>
        <w:rPr>
          <w:rStyle w:val="23"/>
        </w:rPr>
        <w:lastRenderedPageBreak/>
        <w:t>Вопрос</w:t>
      </w:r>
      <w:r>
        <w:t>:</w:t>
      </w:r>
      <w:r>
        <w:tab/>
        <w:t xml:space="preserve">Публичный показ картины, впервые сделавший </w:t>
      </w:r>
      <w:proofErr w:type="gramStart"/>
      <w:r>
        <w:t>последнюю</w:t>
      </w:r>
      <w:proofErr w:type="gramEnd"/>
    </w:p>
    <w:p w:rsidR="00FC260A" w:rsidRDefault="00450704">
      <w:pPr>
        <w:pStyle w:val="20"/>
        <w:framePr w:w="10954" w:h="14534" w:hRule="exact" w:wrap="none" w:vAnchor="page" w:hAnchor="page" w:x="555" w:y="966"/>
        <w:shd w:val="clear" w:color="auto" w:fill="auto"/>
        <w:spacing w:line="480" w:lineRule="exact"/>
        <w:ind w:left="600" w:right="440" w:firstLine="0"/>
        <w:jc w:val="both"/>
      </w:pPr>
      <w:r>
        <w:t xml:space="preserve">доступной для всеобщего сведения, был произведен без </w:t>
      </w:r>
      <w:proofErr w:type="gramStart"/>
      <w:r>
        <w:t>ведома</w:t>
      </w:r>
      <w:proofErr w:type="gramEnd"/>
      <w:r>
        <w:t xml:space="preserve"> ее автора. Суд признал за автором картины исключительное право на указанное произведение и право на обнародование произведения в судебном порядке. Кроме того, в судебном порядке было восстановлено положение, существовавшее до нарушения права на обнародование произведения. Вскоре после этого лицом, ранее осуществившим публичный показ картины </w:t>
      </w:r>
      <w:proofErr w:type="gramStart"/>
      <w:r>
        <w:t>без</w:t>
      </w:r>
      <w:proofErr w:type="gramEnd"/>
      <w:r>
        <w:t xml:space="preserve"> </w:t>
      </w:r>
      <w:proofErr w:type="gramStart"/>
      <w:r>
        <w:t>ведома</w:t>
      </w:r>
      <w:proofErr w:type="gramEnd"/>
      <w:r>
        <w:t xml:space="preserve"> автора, была создана и распространена карикатура на данную картину без согласия автора данной картины. Узнав о создании и распространении карикатуры на картину, автор последней потребовал от лица, создавшего и распространившего карикатуру, выплаты ему компенсации в размере 100 тыс. руб. за использование производного произведения. Правомерно ли требование автора картины?</w:t>
      </w:r>
    </w:p>
    <w:p w:rsidR="00FC260A" w:rsidRDefault="00450704">
      <w:pPr>
        <w:pStyle w:val="20"/>
        <w:framePr w:w="10954" w:h="14534" w:hRule="exact" w:wrap="none" w:vAnchor="page" w:hAnchor="page" w:x="555" w:y="966"/>
        <w:shd w:val="clear" w:color="auto" w:fill="auto"/>
        <w:tabs>
          <w:tab w:val="left" w:pos="2372"/>
        </w:tabs>
        <w:spacing w:line="480" w:lineRule="exact"/>
        <w:ind w:left="1160" w:firstLine="0"/>
        <w:jc w:val="both"/>
      </w:pPr>
      <w:r>
        <w:rPr>
          <w:rStyle w:val="23"/>
        </w:rPr>
        <w:t>Ответ</w:t>
      </w:r>
      <w:r>
        <w:t>:</w:t>
      </w:r>
      <w:r>
        <w:tab/>
        <w:t>Требование автора картины к лицу, создавшему и</w:t>
      </w:r>
    </w:p>
    <w:p w:rsidR="00FC260A" w:rsidRDefault="00450704">
      <w:pPr>
        <w:pStyle w:val="20"/>
        <w:framePr w:w="10954" w:h="14534" w:hRule="exact" w:wrap="none" w:vAnchor="page" w:hAnchor="page" w:x="555" w:y="966"/>
        <w:shd w:val="clear" w:color="auto" w:fill="auto"/>
        <w:spacing w:line="480" w:lineRule="exact"/>
        <w:ind w:left="600" w:right="440" w:firstLine="0"/>
        <w:jc w:val="both"/>
      </w:pPr>
      <w:r>
        <w:t>распространившему карикатуру на картину, публичный показ которой был произведен без согласия автора картины, о выплате этому автору компенсации в размере 100 тыс. руб. за использование производного произведения является правомерным. Однако окончательный размер компенсации будет определяться в зависимости от усмотрения суда.</w:t>
      </w:r>
    </w:p>
    <w:p w:rsidR="00FC260A" w:rsidRDefault="00450704">
      <w:pPr>
        <w:pStyle w:val="22"/>
        <w:framePr w:w="10954" w:h="14534" w:hRule="exact" w:wrap="none" w:vAnchor="page" w:hAnchor="page" w:x="555" w:y="966"/>
        <w:shd w:val="clear" w:color="auto" w:fill="auto"/>
        <w:spacing w:before="0" w:after="0" w:line="480" w:lineRule="exact"/>
        <w:ind w:left="600" w:right="440" w:firstLine="560"/>
      </w:pPr>
      <w:bookmarkStart w:id="20" w:name="bookmark25"/>
      <w:r>
        <w:t>Задание 3. Сформулируйте обоснованный ответ на практический вопрос</w:t>
      </w:r>
      <w:bookmarkEnd w:id="20"/>
    </w:p>
    <w:p w:rsidR="00FC260A" w:rsidRDefault="00450704">
      <w:pPr>
        <w:pStyle w:val="20"/>
        <w:framePr w:w="10954" w:h="14534" w:hRule="exact" w:wrap="none" w:vAnchor="page" w:hAnchor="page" w:x="555" w:y="966"/>
        <w:shd w:val="clear" w:color="auto" w:fill="auto"/>
        <w:spacing w:line="480" w:lineRule="exact"/>
        <w:ind w:left="600" w:right="440" w:firstLine="0"/>
        <w:jc w:val="both"/>
      </w:pPr>
      <w:r>
        <w:t>Вопрос: Может ли один из соавторов заключить договор об отчуждении исключительного права на часть произведения при делимом соавторстве, какие особенности такого договора?</w:t>
      </w:r>
    </w:p>
    <w:p w:rsidR="00FC260A" w:rsidRDefault="00450704">
      <w:pPr>
        <w:pStyle w:val="20"/>
        <w:framePr w:w="10954" w:h="14534" w:hRule="exact" w:wrap="none" w:vAnchor="page" w:hAnchor="page" w:x="555" w:y="966"/>
        <w:shd w:val="clear" w:color="auto" w:fill="auto"/>
        <w:spacing w:line="480" w:lineRule="exact"/>
        <w:ind w:left="600" w:right="440" w:firstLine="0"/>
        <w:jc w:val="both"/>
      </w:pPr>
      <w:r>
        <w:t>Ответ</w:t>
      </w:r>
      <w:proofErr w:type="gramStart"/>
      <w:r>
        <w:t xml:space="preserve"> Д</w:t>
      </w:r>
      <w:proofErr w:type="gramEnd"/>
      <w:r>
        <w:t>а, может. 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если соглашением между соавторами не предусмотрено иное (абз.2 ч.2 ст.1258 ГК) Договор об отчуждении исключительных прав заключается в общем порядке. Достаточно в предмете оного детализировать часть результата интеллектуальной деятельности, которую их соавторам можно использовать автономно.</w:t>
      </w:r>
    </w:p>
    <w:p w:rsidR="00FC260A" w:rsidRDefault="00450704">
      <w:pPr>
        <w:pStyle w:val="a5"/>
        <w:framePr w:w="10061" w:h="216" w:hRule="exact" w:wrap="none" w:vAnchor="page" w:hAnchor="page" w:x="1087" w:y="15644"/>
        <w:shd w:val="clear" w:color="auto" w:fill="auto"/>
        <w:spacing w:line="190" w:lineRule="exact"/>
        <w:jc w:val="right"/>
      </w:pPr>
      <w:r>
        <w:t>28</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2"/>
        <w:framePr w:w="10954" w:h="841" w:hRule="exact" w:wrap="none" w:vAnchor="page" w:hAnchor="page" w:x="468" w:y="1600"/>
        <w:shd w:val="clear" w:color="auto" w:fill="auto"/>
        <w:spacing w:before="0" w:after="205" w:line="280" w:lineRule="exact"/>
        <w:ind w:left="620"/>
        <w:jc w:val="both"/>
      </w:pPr>
      <w:bookmarkStart w:id="21" w:name="bookmark26"/>
      <w:r>
        <w:lastRenderedPageBreak/>
        <w:t>Пример экзаменационного билета</w:t>
      </w:r>
      <w:bookmarkEnd w:id="21"/>
    </w:p>
    <w:p w:rsidR="00FC260A" w:rsidRDefault="00450704">
      <w:pPr>
        <w:pStyle w:val="22"/>
        <w:framePr w:w="10954" w:h="841" w:hRule="exact" w:wrap="none" w:vAnchor="page" w:hAnchor="page" w:x="468" w:y="1600"/>
        <w:shd w:val="clear" w:color="auto" w:fill="auto"/>
        <w:spacing w:before="0" w:after="0" w:line="280" w:lineRule="exact"/>
        <w:ind w:right="140"/>
        <w:jc w:val="center"/>
      </w:pPr>
      <w:bookmarkStart w:id="22" w:name="bookmark27"/>
      <w:r>
        <w:t>ЭКЗАМЕНАЦИОННЫЙ БИЛЕТ № _</w:t>
      </w:r>
      <w:bookmarkEnd w:id="22"/>
    </w:p>
    <w:p w:rsidR="00FC260A" w:rsidRDefault="00450704">
      <w:pPr>
        <w:pStyle w:val="20"/>
        <w:framePr w:w="10954" w:h="1673" w:hRule="exact" w:wrap="none" w:vAnchor="page" w:hAnchor="page" w:x="468" w:y="2542"/>
        <w:numPr>
          <w:ilvl w:val="0"/>
          <w:numId w:val="21"/>
        </w:numPr>
        <w:shd w:val="clear" w:color="auto" w:fill="auto"/>
        <w:tabs>
          <w:tab w:val="left" w:pos="1585"/>
        </w:tabs>
        <w:spacing w:line="322" w:lineRule="exact"/>
        <w:ind w:left="1320" w:right="7070" w:firstLine="0"/>
        <w:jc w:val="both"/>
      </w:pPr>
      <w:r>
        <w:rPr>
          <w:rStyle w:val="23"/>
        </w:rPr>
        <w:t xml:space="preserve">вопрос </w:t>
      </w:r>
      <w:r>
        <w:t>(20 баллов)</w:t>
      </w:r>
      <w:r>
        <w:br/>
        <w:t>Полезная модель,</w:t>
      </w:r>
    </w:p>
    <w:p w:rsidR="00FC260A" w:rsidRDefault="00450704">
      <w:pPr>
        <w:pStyle w:val="20"/>
        <w:framePr w:w="10954" w:h="1673" w:hRule="exact" w:wrap="none" w:vAnchor="page" w:hAnchor="page" w:x="468" w:y="2542"/>
        <w:shd w:val="clear" w:color="auto" w:fill="auto"/>
        <w:spacing w:after="273" w:line="322" w:lineRule="exact"/>
        <w:ind w:left="620" w:right="7070" w:firstLine="0"/>
        <w:jc w:val="both"/>
      </w:pPr>
      <w:r>
        <w:t>патентоспособности.</w:t>
      </w:r>
    </w:p>
    <w:p w:rsidR="00FC260A" w:rsidRDefault="00450704">
      <w:pPr>
        <w:pStyle w:val="20"/>
        <w:framePr w:w="10954" w:h="1673" w:hRule="exact" w:wrap="none" w:vAnchor="page" w:hAnchor="page" w:x="468" w:y="2542"/>
        <w:numPr>
          <w:ilvl w:val="0"/>
          <w:numId w:val="21"/>
        </w:numPr>
        <w:shd w:val="clear" w:color="auto" w:fill="auto"/>
        <w:tabs>
          <w:tab w:val="left" w:pos="1585"/>
        </w:tabs>
        <w:spacing w:line="280" w:lineRule="exact"/>
        <w:ind w:left="1320" w:right="7070" w:firstLine="0"/>
        <w:jc w:val="both"/>
      </w:pPr>
      <w:r>
        <w:rPr>
          <w:rStyle w:val="23"/>
        </w:rPr>
        <w:t xml:space="preserve">вопрос </w:t>
      </w:r>
      <w:r>
        <w:t>(20 баллов)</w:t>
      </w:r>
    </w:p>
    <w:p w:rsidR="00FC260A" w:rsidRDefault="00450704">
      <w:pPr>
        <w:pStyle w:val="20"/>
        <w:framePr w:wrap="none" w:vAnchor="page" w:hAnchor="page" w:x="4745" w:y="2887"/>
        <w:shd w:val="clear" w:color="auto" w:fill="auto"/>
        <w:spacing w:line="280" w:lineRule="exact"/>
        <w:ind w:firstLine="0"/>
        <w:jc w:val="left"/>
      </w:pPr>
      <w:r>
        <w:t>ее отличия от изобретения. Критерии</w:t>
      </w:r>
    </w:p>
    <w:p w:rsidR="00FC260A" w:rsidRDefault="00450704">
      <w:pPr>
        <w:pStyle w:val="20"/>
        <w:framePr w:w="10954" w:h="5836" w:hRule="exact" w:wrap="none" w:vAnchor="page" w:hAnchor="page" w:x="468" w:y="4499"/>
        <w:shd w:val="clear" w:color="auto" w:fill="auto"/>
        <w:spacing w:after="342" w:line="280" w:lineRule="exact"/>
        <w:ind w:left="1320" w:firstLine="0"/>
        <w:jc w:val="both"/>
      </w:pPr>
      <w:r>
        <w:t xml:space="preserve">Особенности правовой </w:t>
      </w:r>
      <w:proofErr w:type="gramStart"/>
      <w:r>
        <w:t>охраны наименования места происхождения товара</w:t>
      </w:r>
      <w:proofErr w:type="gramEnd"/>
      <w:r>
        <w:t>.</w:t>
      </w:r>
    </w:p>
    <w:p w:rsidR="00FC260A" w:rsidRDefault="00450704">
      <w:pPr>
        <w:pStyle w:val="20"/>
        <w:framePr w:w="10954" w:h="5836" w:hRule="exact" w:wrap="none" w:vAnchor="page" w:hAnchor="page" w:x="468" w:y="4499"/>
        <w:shd w:val="clear" w:color="auto" w:fill="auto"/>
        <w:spacing w:after="304" w:line="280" w:lineRule="exact"/>
        <w:ind w:left="1320" w:firstLine="0"/>
        <w:jc w:val="both"/>
      </w:pPr>
      <w:r>
        <w:rPr>
          <w:rStyle w:val="23"/>
        </w:rPr>
        <w:t xml:space="preserve">3 вопрос </w:t>
      </w:r>
      <w:r>
        <w:t>Практико-ориентированное задание (20 баллов)</w:t>
      </w:r>
    </w:p>
    <w:p w:rsidR="00FC260A" w:rsidRDefault="00450704">
      <w:pPr>
        <w:pStyle w:val="20"/>
        <w:framePr w:w="10954" w:h="5836" w:hRule="exact" w:wrap="none" w:vAnchor="page" w:hAnchor="page" w:x="468" w:y="4499"/>
        <w:shd w:val="clear" w:color="auto" w:fill="auto"/>
        <w:spacing w:line="322" w:lineRule="exact"/>
        <w:ind w:left="620" w:right="460" w:firstLine="0"/>
        <w:jc w:val="both"/>
      </w:pPr>
      <w:r>
        <w:t xml:space="preserve">Н. обратилась с иском о взыскании компенсации с полиграфической компании, опубликовавшей сборник стихотворений к юбилею основания города Томска. Дело в том, что в указанном сборнике содержалось два стихотворения авторства Н., на публикацию которых она не давала согласия. В своем отзыве на иск ответчик указал, что сам он никоим образом не влиял на содержание материалов сборника, а лишь выполнял публикацию сборника по договору заказа, поступившему от издательского дома «Российская поэзия». В частности, указанные стихотворения содержались в макете сборника, поступившем от заказчика. Арбитражный суд отказал в удовлетворении иска, поскольку полиграфическая компания не знала об авторстве Н. на спорные стихотворения, в </w:t>
      </w:r>
      <w:proofErr w:type="gramStart"/>
      <w:r>
        <w:t>связи</w:t>
      </w:r>
      <w:proofErr w:type="gramEnd"/>
      <w:r>
        <w:t xml:space="preserve"> с чем отсутствовала вина ответчика в нарушении авторских прав истца и не имелось оснований для возложения на него ответственности. Н. подала апелляционную жалобу на решение суда. Как Вы полагаете, к какому выводу должна прийти вторая инстанция?</w:t>
      </w:r>
    </w:p>
    <w:p w:rsidR="00FC260A" w:rsidRDefault="00450704">
      <w:pPr>
        <w:pStyle w:val="60"/>
        <w:framePr w:w="3014" w:h="1122" w:hRule="exact" w:wrap="none" w:vAnchor="page" w:hAnchor="page" w:x="1711" w:y="10638"/>
        <w:shd w:val="clear" w:color="auto" w:fill="auto"/>
        <w:spacing w:after="3" w:line="220" w:lineRule="exact"/>
      </w:pPr>
      <w:r>
        <w:t>Подготовил:</w:t>
      </w:r>
    </w:p>
    <w:p w:rsidR="00FC260A" w:rsidRDefault="00450704">
      <w:pPr>
        <w:pStyle w:val="60"/>
        <w:framePr w:w="3014" w:h="1122" w:hRule="exact" w:wrap="none" w:vAnchor="page" w:hAnchor="page" w:x="1711" w:y="10638"/>
        <w:shd w:val="clear" w:color="auto" w:fill="auto"/>
        <w:spacing w:after="298" w:line="220" w:lineRule="exact"/>
      </w:pPr>
      <w:r>
        <w:t>Утверждаю:</w:t>
      </w:r>
    </w:p>
    <w:p w:rsidR="00FC260A" w:rsidRDefault="00450704">
      <w:pPr>
        <w:pStyle w:val="60"/>
        <w:framePr w:w="3014" w:h="1122" w:hRule="exact" w:wrap="none" w:vAnchor="page" w:hAnchor="page" w:x="1711" w:y="10638"/>
        <w:shd w:val="clear" w:color="auto" w:fill="auto"/>
        <w:spacing w:line="220" w:lineRule="exact"/>
      </w:pPr>
      <w:r>
        <w:t>Руководитель департамента</w:t>
      </w:r>
    </w:p>
    <w:p w:rsidR="00FC260A" w:rsidRDefault="00450704">
      <w:pPr>
        <w:pStyle w:val="60"/>
        <w:framePr w:wrap="none" w:vAnchor="page" w:hAnchor="page" w:x="8825" w:y="10647"/>
        <w:shd w:val="clear" w:color="auto" w:fill="auto"/>
        <w:spacing w:line="220" w:lineRule="exact"/>
      </w:pPr>
      <w:r>
        <w:t>, (</w:t>
      </w:r>
    </w:p>
    <w:p w:rsidR="00FC260A" w:rsidRDefault="00450704">
      <w:pPr>
        <w:pStyle w:val="60"/>
        <w:framePr w:wrap="none" w:vAnchor="page" w:hAnchor="page" w:x="10515" w:y="10647"/>
        <w:shd w:val="clear" w:color="auto" w:fill="auto"/>
        <w:spacing w:line="220" w:lineRule="exact"/>
      </w:pPr>
      <w:r>
        <w:t>)</w:t>
      </w:r>
    </w:p>
    <w:p w:rsidR="00FC260A" w:rsidRDefault="00450704">
      <w:pPr>
        <w:pStyle w:val="60"/>
        <w:framePr w:wrap="none" w:vAnchor="page" w:hAnchor="page" w:x="9948" w:y="11473"/>
        <w:shd w:val="clear" w:color="auto" w:fill="auto"/>
        <w:spacing w:line="220" w:lineRule="exact"/>
      </w:pPr>
      <w:r>
        <w:t>202 г.</w:t>
      </w:r>
    </w:p>
    <w:p w:rsidR="00FC260A" w:rsidRDefault="00450704">
      <w:pPr>
        <w:pStyle w:val="22"/>
        <w:framePr w:w="10061" w:h="2494" w:hRule="exact" w:wrap="none" w:vAnchor="page" w:hAnchor="page" w:x="1001" w:y="12501"/>
        <w:numPr>
          <w:ilvl w:val="0"/>
          <w:numId w:val="14"/>
        </w:numPr>
        <w:shd w:val="clear" w:color="auto" w:fill="auto"/>
        <w:tabs>
          <w:tab w:val="left" w:pos="1080"/>
        </w:tabs>
        <w:spacing w:before="0" w:after="152" w:line="370" w:lineRule="exact"/>
        <w:ind w:firstLine="660"/>
      </w:pPr>
      <w:bookmarkStart w:id="23" w:name="bookmark28"/>
      <w:r>
        <w:t>Перечень основной и дополнительной учебной литературы, необходимой для освоения дисциплины</w:t>
      </w:r>
      <w:bookmarkEnd w:id="23"/>
    </w:p>
    <w:p w:rsidR="00FC260A" w:rsidRDefault="00450704">
      <w:pPr>
        <w:pStyle w:val="22"/>
        <w:framePr w:w="10061" w:h="2494" w:hRule="exact" w:wrap="none" w:vAnchor="page" w:hAnchor="page" w:x="1001" w:y="12501"/>
        <w:shd w:val="clear" w:color="auto" w:fill="auto"/>
        <w:spacing w:before="0" w:after="0" w:line="480" w:lineRule="exact"/>
        <w:ind w:left="3480"/>
      </w:pPr>
      <w:bookmarkStart w:id="24" w:name="bookmark29"/>
      <w:r>
        <w:t>Нормативные правовые акты</w:t>
      </w:r>
      <w:bookmarkEnd w:id="24"/>
    </w:p>
    <w:p w:rsidR="00FC260A" w:rsidRDefault="00450704">
      <w:pPr>
        <w:pStyle w:val="20"/>
        <w:framePr w:w="10061" w:h="2494" w:hRule="exact" w:wrap="none" w:vAnchor="page" w:hAnchor="page" w:x="1001" w:y="12501"/>
        <w:numPr>
          <w:ilvl w:val="0"/>
          <w:numId w:val="22"/>
        </w:numPr>
        <w:shd w:val="clear" w:color="auto" w:fill="auto"/>
        <w:tabs>
          <w:tab w:val="left" w:pos="944"/>
        </w:tabs>
        <w:spacing w:line="480" w:lineRule="exact"/>
        <w:ind w:firstLine="660"/>
        <w:jc w:val="left"/>
      </w:pPr>
      <w:r>
        <w:t xml:space="preserve">Конвенция, учреждающая Всемирную организацию интеллектуальной собственности. </w:t>
      </w:r>
      <w:proofErr w:type="gramStart"/>
      <w:r>
        <w:t>Подписана</w:t>
      </w:r>
      <w:proofErr w:type="gramEnd"/>
      <w:r>
        <w:t xml:space="preserve"> в Стокгольме 14.07.1967 г., изменена 02.10.1979 г.</w:t>
      </w:r>
    </w:p>
    <w:p w:rsidR="00FC260A" w:rsidRDefault="00450704">
      <w:pPr>
        <w:pStyle w:val="a5"/>
        <w:framePr w:wrap="none" w:vAnchor="page" w:hAnchor="page" w:x="10687" w:y="15610"/>
        <w:shd w:val="clear" w:color="auto" w:fill="auto"/>
        <w:spacing w:line="190" w:lineRule="exact"/>
      </w:pPr>
      <w:r>
        <w:t>29</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070" w:h="14905" w:hRule="exact" w:wrap="none" w:vAnchor="page" w:hAnchor="page" w:x="1064" w:y="962"/>
        <w:numPr>
          <w:ilvl w:val="0"/>
          <w:numId w:val="22"/>
        </w:numPr>
        <w:shd w:val="clear" w:color="auto" w:fill="auto"/>
        <w:tabs>
          <w:tab w:val="left" w:pos="910"/>
        </w:tabs>
        <w:spacing w:line="480" w:lineRule="exact"/>
        <w:ind w:firstLine="640"/>
        <w:jc w:val="both"/>
      </w:pPr>
      <w:r>
        <w:lastRenderedPageBreak/>
        <w:t xml:space="preserve">Мадридское соглашение о международной регистрации торговых знаков. Заключено в Мадриде 14.04.1891 г. (ред. от 02.10.1979). Публикация ВОИС, </w:t>
      </w:r>
      <w:r>
        <w:rPr>
          <w:lang w:val="en-US" w:eastAsia="en-US" w:bidi="en-US"/>
        </w:rPr>
        <w:t>N</w:t>
      </w:r>
      <w:r w:rsidRPr="00450704">
        <w:rPr>
          <w:lang w:eastAsia="en-US" w:bidi="en-US"/>
        </w:rPr>
        <w:t xml:space="preserve"> 260(</w:t>
      </w:r>
      <w:r>
        <w:rPr>
          <w:lang w:val="en-US" w:eastAsia="en-US" w:bidi="en-US"/>
        </w:rPr>
        <w:t>R</w:t>
      </w:r>
      <w:r w:rsidRPr="00450704">
        <w:rPr>
          <w:lang w:eastAsia="en-US" w:bidi="en-US"/>
        </w:rPr>
        <w:t xml:space="preserve">), </w:t>
      </w:r>
      <w:r>
        <w:t>1992.</w:t>
      </w:r>
    </w:p>
    <w:p w:rsidR="00FC260A" w:rsidRDefault="00450704">
      <w:pPr>
        <w:pStyle w:val="20"/>
        <w:framePr w:w="10070" w:h="14905" w:hRule="exact" w:wrap="none" w:vAnchor="page" w:hAnchor="page" w:x="1064" w:y="962"/>
        <w:numPr>
          <w:ilvl w:val="0"/>
          <w:numId w:val="22"/>
        </w:numPr>
        <w:shd w:val="clear" w:color="auto" w:fill="auto"/>
        <w:tabs>
          <w:tab w:val="left" w:pos="919"/>
        </w:tabs>
        <w:spacing w:line="480" w:lineRule="exact"/>
        <w:ind w:firstLine="640"/>
        <w:jc w:val="both"/>
      </w:pPr>
      <w:proofErr w:type="spellStart"/>
      <w:r>
        <w:t>Ниццкое</w:t>
      </w:r>
      <w:proofErr w:type="spellEnd"/>
      <w:r>
        <w:t xml:space="preserve"> соглашение о международной классификации изделий и услуг для регистрации торговых знаков. Заключено в г. Ницце 15.06.1957 г. (с изм. от 28.09.1979). </w:t>
      </w:r>
      <w:proofErr w:type="spellStart"/>
      <w:r>
        <w:t>Ни</w:t>
      </w:r>
      <w:r>
        <w:rPr>
          <w:rStyle w:val="2a"/>
          <w:lang w:val="ru-RU" w:eastAsia="ru-RU" w:bidi="ru-RU"/>
        </w:rPr>
        <w:t>цц</w:t>
      </w:r>
      <w:r>
        <w:t>кое</w:t>
      </w:r>
      <w:proofErr w:type="spellEnd"/>
      <w:r>
        <w:t xml:space="preserve"> соглашение о международной классификации товаров и услуг для регистрации знаков. Публикация </w:t>
      </w:r>
      <w:r>
        <w:rPr>
          <w:lang w:val="en-US" w:eastAsia="en-US" w:bidi="en-US"/>
        </w:rPr>
        <w:t xml:space="preserve">N 292(R).- </w:t>
      </w:r>
      <w:r>
        <w:t>Женева: Всемирная организация интеллектуальной собственности, 1992.</w:t>
      </w:r>
    </w:p>
    <w:p w:rsidR="00FC260A" w:rsidRDefault="00450704">
      <w:pPr>
        <w:pStyle w:val="20"/>
        <w:framePr w:w="10070" w:h="14905" w:hRule="exact" w:wrap="none" w:vAnchor="page" w:hAnchor="page" w:x="1064" w:y="962"/>
        <w:numPr>
          <w:ilvl w:val="0"/>
          <w:numId w:val="22"/>
        </w:numPr>
        <w:shd w:val="clear" w:color="auto" w:fill="auto"/>
        <w:tabs>
          <w:tab w:val="left" w:pos="914"/>
        </w:tabs>
        <w:spacing w:line="480" w:lineRule="exact"/>
        <w:ind w:firstLine="640"/>
        <w:jc w:val="both"/>
      </w:pPr>
      <w:r>
        <w:t>Бернская конвенция об охране литературных и художественных произведений от 09 сентября 1886 г., пересмотренная в Париже 24 июля 1971 г. Бюллетень международных договоров, №9, 2003.</w:t>
      </w:r>
    </w:p>
    <w:p w:rsidR="00FC260A" w:rsidRDefault="00450704">
      <w:pPr>
        <w:pStyle w:val="20"/>
        <w:framePr w:w="10070" w:h="14905" w:hRule="exact" w:wrap="none" w:vAnchor="page" w:hAnchor="page" w:x="1064" w:y="962"/>
        <w:numPr>
          <w:ilvl w:val="0"/>
          <w:numId w:val="22"/>
        </w:numPr>
        <w:shd w:val="clear" w:color="auto" w:fill="auto"/>
        <w:tabs>
          <w:tab w:val="left" w:pos="924"/>
        </w:tabs>
        <w:spacing w:line="480" w:lineRule="exact"/>
        <w:ind w:firstLine="640"/>
        <w:jc w:val="both"/>
      </w:pPr>
      <w:r>
        <w:t>Всемирная конвенция об авторском праве от 6 сентября 1952 г., пересмотренная в Париже 24.07.1971 г. Международные нормативные акты ЮНЕСКО", М., 1993.</w:t>
      </w:r>
    </w:p>
    <w:p w:rsidR="00FC260A" w:rsidRDefault="00450704">
      <w:pPr>
        <w:pStyle w:val="20"/>
        <w:framePr w:w="10070" w:h="14905" w:hRule="exact" w:wrap="none" w:vAnchor="page" w:hAnchor="page" w:x="1064" w:y="962"/>
        <w:numPr>
          <w:ilvl w:val="0"/>
          <w:numId w:val="22"/>
        </w:numPr>
        <w:shd w:val="clear" w:color="auto" w:fill="auto"/>
        <w:tabs>
          <w:tab w:val="left" w:pos="910"/>
        </w:tabs>
        <w:spacing w:line="480" w:lineRule="exact"/>
        <w:ind w:firstLine="640"/>
        <w:jc w:val="both"/>
      </w:pPr>
      <w:r>
        <w:t xml:space="preserve">Соглашение о торговых аспектах прав интеллектуальной собственности (ТРИПС) Марракеш, 15.04.94 г. </w:t>
      </w:r>
      <w:r>
        <w:rPr>
          <w:lang w:val="en-US" w:eastAsia="en-US" w:bidi="en-US"/>
        </w:rPr>
        <w:t>International</w:t>
      </w:r>
      <w:r w:rsidRPr="00450704">
        <w:rPr>
          <w:lang w:eastAsia="en-US" w:bidi="en-US"/>
        </w:rPr>
        <w:t xml:space="preserve"> </w:t>
      </w:r>
      <w:r>
        <w:rPr>
          <w:lang w:val="en-US" w:eastAsia="en-US" w:bidi="en-US"/>
        </w:rPr>
        <w:t>Investment</w:t>
      </w:r>
      <w:r w:rsidRPr="00450704">
        <w:rPr>
          <w:lang w:eastAsia="en-US" w:bidi="en-US"/>
        </w:rPr>
        <w:t xml:space="preserve"> </w:t>
      </w:r>
      <w:r>
        <w:rPr>
          <w:lang w:val="en-US" w:eastAsia="en-US" w:bidi="en-US"/>
        </w:rPr>
        <w:t>Instruments</w:t>
      </w:r>
      <w:r w:rsidRPr="00450704">
        <w:rPr>
          <w:lang w:eastAsia="en-US" w:bidi="en-US"/>
        </w:rPr>
        <w:t xml:space="preserve">: </w:t>
      </w:r>
      <w:r>
        <w:rPr>
          <w:lang w:val="en-US" w:eastAsia="en-US" w:bidi="en-US"/>
        </w:rPr>
        <w:t>A</w:t>
      </w:r>
      <w:r w:rsidRPr="00450704">
        <w:rPr>
          <w:lang w:eastAsia="en-US" w:bidi="en-US"/>
        </w:rPr>
        <w:t xml:space="preserve"> </w:t>
      </w:r>
      <w:r>
        <w:rPr>
          <w:lang w:val="en-US" w:eastAsia="en-US" w:bidi="en-US"/>
        </w:rPr>
        <w:t>Compendium</w:t>
      </w:r>
      <w:r w:rsidRPr="00450704">
        <w:rPr>
          <w:lang w:eastAsia="en-US" w:bidi="en-US"/>
        </w:rPr>
        <w:t xml:space="preserve">. </w:t>
      </w:r>
      <w:r>
        <w:rPr>
          <w:lang w:val="en-US" w:eastAsia="en-US" w:bidi="en-US"/>
        </w:rPr>
        <w:t>Volume I</w:t>
      </w:r>
      <w:proofErr w:type="gramStart"/>
      <w:r>
        <w:rPr>
          <w:lang w:val="en-US" w:eastAsia="en-US" w:bidi="en-US"/>
        </w:rPr>
        <w:t>.-</w:t>
      </w:r>
      <w:proofErr w:type="gramEnd"/>
      <w:r>
        <w:rPr>
          <w:lang w:val="en-US" w:eastAsia="en-US" w:bidi="en-US"/>
        </w:rPr>
        <w:t xml:space="preserve"> New York and Geneva: United Nations, 1996. P. 337 - 371.</w:t>
      </w:r>
    </w:p>
    <w:p w:rsidR="00FC260A" w:rsidRDefault="00450704">
      <w:pPr>
        <w:pStyle w:val="20"/>
        <w:framePr w:w="10070" w:h="14905" w:hRule="exact" w:wrap="none" w:vAnchor="page" w:hAnchor="page" w:x="1064" w:y="962"/>
        <w:numPr>
          <w:ilvl w:val="0"/>
          <w:numId w:val="22"/>
        </w:numPr>
        <w:shd w:val="clear" w:color="auto" w:fill="auto"/>
        <w:tabs>
          <w:tab w:val="left" w:pos="914"/>
        </w:tabs>
        <w:spacing w:line="480" w:lineRule="exact"/>
        <w:ind w:firstLine="640"/>
        <w:jc w:val="both"/>
      </w:pPr>
      <w:r>
        <w:t xml:space="preserve">Гражданский кодекс Российской Федерации (часть четвертая) "Парламентская газета", </w:t>
      </w:r>
      <w:r>
        <w:rPr>
          <w:lang w:val="en-US" w:eastAsia="en-US" w:bidi="en-US"/>
        </w:rPr>
        <w:t>N</w:t>
      </w:r>
      <w:r w:rsidRPr="00450704">
        <w:rPr>
          <w:lang w:eastAsia="en-US" w:bidi="en-US"/>
        </w:rPr>
        <w:t xml:space="preserve"> </w:t>
      </w:r>
      <w:r>
        <w:t xml:space="preserve">214-215, 21.12.2006, "Российская газета", </w:t>
      </w:r>
      <w:r>
        <w:rPr>
          <w:lang w:val="en-US" w:eastAsia="en-US" w:bidi="en-US"/>
        </w:rPr>
        <w:t>N</w:t>
      </w:r>
      <w:r w:rsidRPr="00450704">
        <w:rPr>
          <w:lang w:eastAsia="en-US" w:bidi="en-US"/>
        </w:rPr>
        <w:t xml:space="preserve"> </w:t>
      </w:r>
      <w:r>
        <w:t xml:space="preserve">289, 22.12.2006, "Собрание законодательства РФ", 25.12.2006, </w:t>
      </w:r>
      <w:r>
        <w:rPr>
          <w:lang w:val="en-US" w:eastAsia="en-US" w:bidi="en-US"/>
        </w:rPr>
        <w:t>N</w:t>
      </w:r>
      <w:r w:rsidRPr="00450704">
        <w:rPr>
          <w:lang w:eastAsia="en-US" w:bidi="en-US"/>
        </w:rPr>
        <w:t xml:space="preserve"> </w:t>
      </w:r>
      <w:r>
        <w:t>52 (1 ч.), ст. 5496. (в последней редакции).</w:t>
      </w:r>
    </w:p>
    <w:p w:rsidR="00FC260A" w:rsidRDefault="00450704">
      <w:pPr>
        <w:pStyle w:val="30"/>
        <w:framePr w:w="10070" w:h="14905" w:hRule="exact" w:wrap="none" w:vAnchor="page" w:hAnchor="page" w:x="1064" w:y="962"/>
        <w:shd w:val="clear" w:color="auto" w:fill="auto"/>
        <w:spacing w:after="0" w:line="480" w:lineRule="exact"/>
        <w:ind w:left="4020"/>
        <w:jc w:val="left"/>
      </w:pPr>
      <w:r>
        <w:t>Основная литература</w:t>
      </w:r>
    </w:p>
    <w:p w:rsidR="00FC260A" w:rsidRDefault="00450704">
      <w:pPr>
        <w:pStyle w:val="20"/>
        <w:framePr w:w="10070" w:h="14905" w:hRule="exact" w:wrap="none" w:vAnchor="page" w:hAnchor="page" w:x="1064" w:y="962"/>
        <w:numPr>
          <w:ilvl w:val="0"/>
          <w:numId w:val="22"/>
        </w:numPr>
        <w:shd w:val="clear" w:color="auto" w:fill="auto"/>
        <w:tabs>
          <w:tab w:val="left" w:pos="633"/>
        </w:tabs>
        <w:spacing w:line="480" w:lineRule="exact"/>
        <w:ind w:left="280" w:firstLine="0"/>
        <w:jc w:val="both"/>
      </w:pPr>
      <w:r>
        <w:t>Право интеллектуальной собственности</w:t>
      </w:r>
      <w:proofErr w:type="gramStart"/>
      <w:r>
        <w:t xml:space="preserve"> :</w:t>
      </w:r>
      <w:proofErr w:type="gramEnd"/>
      <w:r>
        <w:t xml:space="preserve"> учебник и практикум для вузов / Е.</w:t>
      </w:r>
    </w:p>
    <w:p w:rsidR="00FC260A" w:rsidRDefault="00450704">
      <w:pPr>
        <w:pStyle w:val="20"/>
        <w:framePr w:w="10070" w:h="14905" w:hRule="exact" w:wrap="none" w:vAnchor="page" w:hAnchor="page" w:x="1064" w:y="962"/>
        <w:shd w:val="clear" w:color="auto" w:fill="auto"/>
        <w:tabs>
          <w:tab w:val="left" w:pos="6582"/>
          <w:tab w:val="left" w:pos="8306"/>
        </w:tabs>
        <w:spacing w:line="480" w:lineRule="exact"/>
        <w:ind w:left="640" w:firstLine="0"/>
        <w:jc w:val="both"/>
      </w:pPr>
      <w:r>
        <w:t>А. Позднякова [и др.]</w:t>
      </w:r>
      <w:proofErr w:type="gramStart"/>
      <w:r>
        <w:t xml:space="preserve"> ;</w:t>
      </w:r>
      <w:proofErr w:type="gramEnd"/>
      <w:r>
        <w:t xml:space="preserve"> под общей редакцией Е. А. Поздняковой. — 3-е изд., </w:t>
      </w:r>
      <w:proofErr w:type="spellStart"/>
      <w:r>
        <w:t>испр</w:t>
      </w:r>
      <w:proofErr w:type="spellEnd"/>
      <w:r>
        <w:t xml:space="preserve">. и доп. — Москва : </w:t>
      </w:r>
      <w:proofErr w:type="spellStart"/>
      <w:r>
        <w:t>Юрайт</w:t>
      </w:r>
      <w:proofErr w:type="spellEnd"/>
      <w:r>
        <w:t xml:space="preserve">, 2023. — 374 с. — (Высшее образование). — Образовательная платформа </w:t>
      </w:r>
      <w:proofErr w:type="spellStart"/>
      <w:r>
        <w:t>Юрайт</w:t>
      </w:r>
      <w:proofErr w:type="spellEnd"/>
      <w:r>
        <w:t xml:space="preserve"> [сайт]. — </w:t>
      </w:r>
      <w:r>
        <w:rPr>
          <w:lang w:val="en-US" w:eastAsia="en-US" w:bidi="en-US"/>
        </w:rPr>
        <w:t>URL</w:t>
      </w:r>
      <w:r w:rsidRPr="00450704">
        <w:rPr>
          <w:lang w:eastAsia="en-US" w:bidi="en-US"/>
        </w:rPr>
        <w:t xml:space="preserve">: </w:t>
      </w:r>
      <w:hyperlink r:id="rId11" w:history="1">
        <w:r>
          <w:rPr>
            <w:rStyle w:val="a3"/>
          </w:rPr>
          <w:t>https://urait■ru/bcode/511224</w:t>
        </w:r>
      </w:hyperlink>
      <w:r>
        <w:t>(дата обращения:</w:t>
      </w:r>
      <w:r>
        <w:tab/>
        <w:t>10.05.2023).</w:t>
      </w:r>
      <w:r>
        <w:tab/>
        <w:t>— Текст</w:t>
      </w:r>
      <w:proofErr w:type="gramStart"/>
      <w:r>
        <w:t xml:space="preserve"> :</w:t>
      </w:r>
      <w:proofErr w:type="gramEnd"/>
    </w:p>
    <w:p w:rsidR="00FC260A" w:rsidRDefault="00450704">
      <w:pPr>
        <w:pStyle w:val="20"/>
        <w:framePr w:w="10070" w:h="14905" w:hRule="exact" w:wrap="none" w:vAnchor="page" w:hAnchor="page" w:x="1064" w:y="962"/>
        <w:shd w:val="clear" w:color="auto" w:fill="auto"/>
        <w:spacing w:line="480" w:lineRule="exact"/>
        <w:ind w:left="640" w:firstLine="0"/>
        <w:jc w:val="both"/>
      </w:pPr>
      <w:r>
        <w:t>электронный</w:t>
      </w:r>
    </w:p>
    <w:p w:rsidR="00FC260A" w:rsidRDefault="00450704">
      <w:pPr>
        <w:pStyle w:val="20"/>
        <w:framePr w:w="10070" w:h="14905" w:hRule="exact" w:wrap="none" w:vAnchor="page" w:hAnchor="page" w:x="1064" w:y="962"/>
        <w:numPr>
          <w:ilvl w:val="0"/>
          <w:numId w:val="22"/>
        </w:numPr>
        <w:shd w:val="clear" w:color="auto" w:fill="auto"/>
        <w:tabs>
          <w:tab w:val="left" w:pos="633"/>
        </w:tabs>
        <w:spacing w:line="480" w:lineRule="exact"/>
        <w:ind w:left="280" w:firstLine="0"/>
        <w:jc w:val="both"/>
      </w:pPr>
      <w:proofErr w:type="spellStart"/>
      <w:r>
        <w:t>Зенин</w:t>
      </w:r>
      <w:proofErr w:type="spellEnd"/>
      <w:r>
        <w:t>, И. А. Право интеллектуальной собственности</w:t>
      </w:r>
      <w:proofErr w:type="gramStart"/>
      <w:r>
        <w:t xml:space="preserve"> :</w:t>
      </w:r>
      <w:proofErr w:type="gramEnd"/>
      <w:r>
        <w:t xml:space="preserve"> учебник для вузов /</w:t>
      </w:r>
    </w:p>
    <w:p w:rsidR="00FC260A" w:rsidRDefault="00450704">
      <w:pPr>
        <w:pStyle w:val="20"/>
        <w:framePr w:w="10070" w:h="14905" w:hRule="exact" w:wrap="none" w:vAnchor="page" w:hAnchor="page" w:x="1064" w:y="962"/>
        <w:shd w:val="clear" w:color="auto" w:fill="auto"/>
        <w:spacing w:line="480" w:lineRule="exact"/>
        <w:ind w:left="640" w:firstLine="0"/>
        <w:jc w:val="both"/>
      </w:pPr>
      <w:r>
        <w:t xml:space="preserve">И. А. </w:t>
      </w:r>
      <w:proofErr w:type="spellStart"/>
      <w:r>
        <w:t>Зенин</w:t>
      </w:r>
      <w:proofErr w:type="spellEnd"/>
      <w:r>
        <w:t xml:space="preserve">. — 11-е изд., </w:t>
      </w:r>
      <w:proofErr w:type="spellStart"/>
      <w:r>
        <w:t>перераб</w:t>
      </w:r>
      <w:proofErr w:type="spellEnd"/>
      <w:r>
        <w:t>. и доп. — Москва</w:t>
      </w:r>
      <w:proofErr w:type="gramStart"/>
      <w:r>
        <w:t xml:space="preserve"> :</w:t>
      </w:r>
      <w:proofErr w:type="gramEnd"/>
      <w:r>
        <w:t xml:space="preserve"> </w:t>
      </w:r>
      <w:proofErr w:type="spellStart"/>
      <w:r>
        <w:t>Юрайт</w:t>
      </w:r>
      <w:proofErr w:type="spellEnd"/>
      <w:r>
        <w:t>, 2023. —</w:t>
      </w:r>
    </w:p>
    <w:p w:rsidR="00FC260A" w:rsidRDefault="00450704">
      <w:pPr>
        <w:pStyle w:val="60"/>
        <w:framePr w:w="10070" w:h="14905" w:hRule="exact" w:wrap="none" w:vAnchor="page" w:hAnchor="page" w:x="1064" w:y="962"/>
        <w:shd w:val="clear" w:color="auto" w:fill="auto"/>
        <w:spacing w:line="220" w:lineRule="exact"/>
        <w:jc w:val="right"/>
      </w:pPr>
      <w:r>
        <w:t>30</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070" w:h="14337" w:hRule="exact" w:wrap="none" w:vAnchor="page" w:hAnchor="page" w:x="1065" w:y="962"/>
        <w:shd w:val="clear" w:color="auto" w:fill="auto"/>
        <w:spacing w:line="480" w:lineRule="exact"/>
        <w:ind w:left="640" w:firstLine="0"/>
        <w:jc w:val="both"/>
      </w:pPr>
      <w:r>
        <w:lastRenderedPageBreak/>
        <w:t xml:space="preserve">577 с. — (Высшее образование). — Образовательная платформа </w:t>
      </w:r>
      <w:proofErr w:type="spellStart"/>
      <w:r>
        <w:t>Юрайт</w:t>
      </w:r>
      <w:proofErr w:type="spellEnd"/>
      <w:r>
        <w:t xml:space="preserve"> [сайт]. — </w:t>
      </w:r>
      <w:r>
        <w:rPr>
          <w:lang w:val="en-US" w:eastAsia="en-US" w:bidi="en-US"/>
        </w:rPr>
        <w:t>URL</w:t>
      </w:r>
      <w:r w:rsidRPr="00450704">
        <w:rPr>
          <w:lang w:eastAsia="en-US" w:bidi="en-US"/>
        </w:rPr>
        <w:t xml:space="preserve">: </w:t>
      </w:r>
      <w:hyperlink r:id="rId12" w:history="1">
        <w:r>
          <w:rPr>
            <w:rStyle w:val="a3"/>
          </w:rPr>
          <w:t>https://urait.ru/bcode/520458</w:t>
        </w:r>
      </w:hyperlink>
      <w:r w:rsidRPr="00450704">
        <w:rPr>
          <w:lang w:eastAsia="en-US" w:bidi="en-US"/>
        </w:rPr>
        <w:t xml:space="preserve"> </w:t>
      </w:r>
      <w:r>
        <w:t>(дата обращения: 10.05.2023). — Текст</w:t>
      </w:r>
      <w:proofErr w:type="gramStart"/>
      <w:r>
        <w:t xml:space="preserve"> :</w:t>
      </w:r>
      <w:proofErr w:type="gramEnd"/>
      <w:r>
        <w:t xml:space="preserve"> электронный</w:t>
      </w:r>
    </w:p>
    <w:p w:rsidR="00FC260A" w:rsidRDefault="00450704">
      <w:pPr>
        <w:pStyle w:val="20"/>
        <w:framePr w:w="10070" w:h="14337" w:hRule="exact" w:wrap="none" w:vAnchor="page" w:hAnchor="page" w:x="1065" w:y="962"/>
        <w:numPr>
          <w:ilvl w:val="0"/>
          <w:numId w:val="22"/>
        </w:numPr>
        <w:shd w:val="clear" w:color="auto" w:fill="auto"/>
        <w:tabs>
          <w:tab w:val="left" w:pos="798"/>
          <w:tab w:val="left" w:pos="6002"/>
        </w:tabs>
        <w:spacing w:line="480" w:lineRule="exact"/>
        <w:ind w:left="300" w:firstLine="0"/>
        <w:jc w:val="both"/>
      </w:pPr>
      <w:r>
        <w:t>Белов, В. А. Исключительные права:</w:t>
      </w:r>
      <w:r>
        <w:tab/>
        <w:t>учебное пособие для вузов /</w:t>
      </w:r>
    </w:p>
    <w:p w:rsidR="00FC260A" w:rsidRDefault="00450704">
      <w:pPr>
        <w:pStyle w:val="20"/>
        <w:framePr w:w="10070" w:h="14337" w:hRule="exact" w:wrap="none" w:vAnchor="page" w:hAnchor="page" w:x="1065" w:y="962"/>
        <w:shd w:val="clear" w:color="auto" w:fill="auto"/>
        <w:tabs>
          <w:tab w:val="left" w:pos="4125"/>
          <w:tab w:val="left" w:pos="5013"/>
          <w:tab w:val="left" w:pos="6654"/>
          <w:tab w:val="left" w:pos="8368"/>
          <w:tab w:val="left" w:pos="8915"/>
          <w:tab w:val="left" w:pos="9870"/>
        </w:tabs>
        <w:spacing w:line="480" w:lineRule="exact"/>
        <w:ind w:left="640" w:firstLine="0"/>
        <w:jc w:val="both"/>
      </w:pPr>
      <w:r>
        <w:t>В. А. Белов. — Москва</w:t>
      </w:r>
      <w:proofErr w:type="gramStart"/>
      <w:r>
        <w:t xml:space="preserve"> :</w:t>
      </w:r>
      <w:proofErr w:type="gramEnd"/>
      <w:r>
        <w:t xml:space="preserve"> </w:t>
      </w:r>
      <w:proofErr w:type="spellStart"/>
      <w:r>
        <w:t>Юрайт</w:t>
      </w:r>
      <w:proofErr w:type="spellEnd"/>
      <w:r>
        <w:t xml:space="preserve">, 2023. — 211 с. — (Высшее образование). — Образовательная платформа </w:t>
      </w:r>
      <w:proofErr w:type="spellStart"/>
      <w:r>
        <w:t>Юрайт</w:t>
      </w:r>
      <w:proofErr w:type="spellEnd"/>
      <w:r>
        <w:t xml:space="preserve"> [сайт]. — </w:t>
      </w:r>
      <w:r>
        <w:rPr>
          <w:lang w:val="en-US" w:eastAsia="en-US" w:bidi="en-US"/>
        </w:rPr>
        <w:t>URL</w:t>
      </w:r>
      <w:r w:rsidRPr="00450704">
        <w:rPr>
          <w:lang w:eastAsia="en-US" w:bidi="en-US"/>
        </w:rPr>
        <w:t xml:space="preserve">: </w:t>
      </w:r>
      <w:hyperlink r:id="rId13" w:history="1">
        <w:r>
          <w:rPr>
            <w:rStyle w:val="a3"/>
          </w:rPr>
          <w:t>https://urait.ru/bcode/512313</w:t>
        </w:r>
      </w:hyperlink>
      <w:r w:rsidRPr="00450704">
        <w:rPr>
          <w:lang w:eastAsia="en-US" w:bidi="en-US"/>
        </w:rPr>
        <w:tab/>
      </w:r>
      <w:r>
        <w:t>(дата</w:t>
      </w:r>
      <w:r>
        <w:tab/>
        <w:t>обращения:</w:t>
      </w:r>
      <w:r>
        <w:tab/>
        <w:t>10.05.2023).</w:t>
      </w:r>
      <w:r>
        <w:tab/>
        <w:t>—</w:t>
      </w:r>
      <w:r>
        <w:tab/>
        <w:t>Текст</w:t>
      </w:r>
      <w:r>
        <w:tab/>
        <w:t>:</w:t>
      </w:r>
    </w:p>
    <w:p w:rsidR="00FC260A" w:rsidRDefault="00450704">
      <w:pPr>
        <w:pStyle w:val="20"/>
        <w:framePr w:w="10070" w:h="14337" w:hRule="exact" w:wrap="none" w:vAnchor="page" w:hAnchor="page" w:x="1065" w:y="962"/>
        <w:shd w:val="clear" w:color="auto" w:fill="auto"/>
        <w:spacing w:line="480" w:lineRule="exact"/>
        <w:ind w:left="640" w:firstLine="0"/>
        <w:jc w:val="both"/>
      </w:pPr>
      <w:r>
        <w:t>электронный</w:t>
      </w:r>
    </w:p>
    <w:p w:rsidR="00FC260A" w:rsidRDefault="00450704">
      <w:pPr>
        <w:pStyle w:val="20"/>
        <w:framePr w:w="10070" w:h="14337" w:hRule="exact" w:wrap="none" w:vAnchor="page" w:hAnchor="page" w:x="1065" w:y="962"/>
        <w:numPr>
          <w:ilvl w:val="0"/>
          <w:numId w:val="22"/>
        </w:numPr>
        <w:shd w:val="clear" w:color="auto" w:fill="auto"/>
        <w:tabs>
          <w:tab w:val="left" w:pos="798"/>
        </w:tabs>
        <w:spacing w:line="480" w:lineRule="exact"/>
        <w:ind w:left="300" w:firstLine="0"/>
        <w:jc w:val="both"/>
      </w:pPr>
      <w:proofErr w:type="spellStart"/>
      <w:r>
        <w:t>Шершеневич</w:t>
      </w:r>
      <w:proofErr w:type="spellEnd"/>
      <w:r>
        <w:t>, Г. Ф. Авторское право на литературные произведения / Г. Ф.</w:t>
      </w:r>
    </w:p>
    <w:p w:rsidR="00FC260A" w:rsidRDefault="00450704">
      <w:pPr>
        <w:pStyle w:val="20"/>
        <w:framePr w:w="10070" w:h="14337" w:hRule="exact" w:wrap="none" w:vAnchor="page" w:hAnchor="page" w:x="1065" w:y="962"/>
        <w:shd w:val="clear" w:color="auto" w:fill="auto"/>
        <w:tabs>
          <w:tab w:val="left" w:pos="4125"/>
          <w:tab w:val="left" w:pos="5013"/>
          <w:tab w:val="left" w:pos="6654"/>
          <w:tab w:val="left" w:pos="8368"/>
          <w:tab w:val="left" w:pos="8915"/>
          <w:tab w:val="left" w:pos="9870"/>
        </w:tabs>
        <w:spacing w:line="480" w:lineRule="exact"/>
        <w:ind w:left="640" w:firstLine="0"/>
        <w:jc w:val="both"/>
      </w:pPr>
      <w:proofErr w:type="spellStart"/>
      <w:r>
        <w:t>Шершеневич</w:t>
      </w:r>
      <w:proofErr w:type="spellEnd"/>
      <w:proofErr w:type="gramStart"/>
      <w:r>
        <w:t xml:space="preserve"> ;</w:t>
      </w:r>
      <w:proofErr w:type="gramEnd"/>
      <w:r>
        <w:t xml:space="preserve"> составитель В. А. Белов. — Москва</w:t>
      </w:r>
      <w:proofErr w:type="gramStart"/>
      <w:r>
        <w:t xml:space="preserve"> :</w:t>
      </w:r>
      <w:proofErr w:type="gramEnd"/>
      <w:r>
        <w:t xml:space="preserve"> </w:t>
      </w:r>
      <w:proofErr w:type="spellStart"/>
      <w:r>
        <w:t>Юрайт</w:t>
      </w:r>
      <w:proofErr w:type="spellEnd"/>
      <w:r>
        <w:t xml:space="preserve">, 2021. — 274 с. — (Антология мысли). </w:t>
      </w:r>
      <w:proofErr w:type="gramStart"/>
      <w:r>
        <w:t>—О</w:t>
      </w:r>
      <w:proofErr w:type="gramEnd"/>
      <w:r>
        <w:t xml:space="preserve">бразовательная платформа </w:t>
      </w:r>
      <w:proofErr w:type="spellStart"/>
      <w:r>
        <w:t>Юрайт</w:t>
      </w:r>
      <w:proofErr w:type="spellEnd"/>
      <w:r>
        <w:t xml:space="preserve"> [сайт]. — </w:t>
      </w:r>
      <w:r>
        <w:rPr>
          <w:lang w:val="en-US" w:eastAsia="en-US" w:bidi="en-US"/>
        </w:rPr>
        <w:t>URL</w:t>
      </w:r>
      <w:r w:rsidRPr="00450704">
        <w:rPr>
          <w:lang w:eastAsia="en-US" w:bidi="en-US"/>
        </w:rPr>
        <w:t xml:space="preserve">: </w:t>
      </w:r>
      <w:hyperlink r:id="rId14" w:history="1">
        <w:r>
          <w:rPr>
            <w:rStyle w:val="a3"/>
          </w:rPr>
          <w:t>https://urait.ru/bcode/472833</w:t>
        </w:r>
      </w:hyperlink>
      <w:r w:rsidRPr="00450704">
        <w:rPr>
          <w:lang w:eastAsia="en-US" w:bidi="en-US"/>
        </w:rPr>
        <w:tab/>
      </w:r>
      <w:r>
        <w:t>(дата</w:t>
      </w:r>
      <w:r>
        <w:tab/>
        <w:t>обращения:</w:t>
      </w:r>
      <w:r>
        <w:tab/>
        <w:t>10.05.2023).</w:t>
      </w:r>
      <w:r>
        <w:tab/>
        <w:t>—</w:t>
      </w:r>
      <w:r>
        <w:tab/>
        <w:t>Текст</w:t>
      </w:r>
      <w:r>
        <w:tab/>
        <w:t>:</w:t>
      </w:r>
    </w:p>
    <w:p w:rsidR="00FC260A" w:rsidRDefault="00450704">
      <w:pPr>
        <w:pStyle w:val="20"/>
        <w:framePr w:w="10070" w:h="14337" w:hRule="exact" w:wrap="none" w:vAnchor="page" w:hAnchor="page" w:x="1065" w:y="962"/>
        <w:shd w:val="clear" w:color="auto" w:fill="auto"/>
        <w:spacing w:line="480" w:lineRule="exact"/>
        <w:ind w:left="640" w:firstLine="0"/>
        <w:jc w:val="both"/>
      </w:pPr>
      <w:r>
        <w:t>электронный</w:t>
      </w:r>
    </w:p>
    <w:p w:rsidR="00FC260A" w:rsidRDefault="00450704">
      <w:pPr>
        <w:pStyle w:val="30"/>
        <w:framePr w:w="10070" w:h="14337" w:hRule="exact" w:wrap="none" w:vAnchor="page" w:hAnchor="page" w:x="1065" w:y="962"/>
        <w:shd w:val="clear" w:color="auto" w:fill="auto"/>
        <w:spacing w:after="0" w:line="480" w:lineRule="exact"/>
        <w:ind w:left="640"/>
        <w:jc w:val="both"/>
      </w:pPr>
      <w:r>
        <w:t>Дополнительная литература</w:t>
      </w:r>
    </w:p>
    <w:p w:rsidR="00FC260A" w:rsidRDefault="00450704">
      <w:pPr>
        <w:pStyle w:val="20"/>
        <w:framePr w:w="10070" w:h="14337" w:hRule="exact" w:wrap="none" w:vAnchor="page" w:hAnchor="page" w:x="1065" w:y="962"/>
        <w:numPr>
          <w:ilvl w:val="0"/>
          <w:numId w:val="22"/>
        </w:numPr>
        <w:shd w:val="clear" w:color="auto" w:fill="auto"/>
        <w:tabs>
          <w:tab w:val="left" w:pos="1138"/>
        </w:tabs>
        <w:spacing w:line="480" w:lineRule="exact"/>
        <w:ind w:left="640" w:firstLine="0"/>
        <w:jc w:val="both"/>
      </w:pPr>
      <w:r>
        <w:t>Кожемякин Д.В. Доменное имя в системе объектов гражданских прав:</w:t>
      </w:r>
    </w:p>
    <w:p w:rsidR="00FC260A" w:rsidRDefault="00450704">
      <w:pPr>
        <w:pStyle w:val="20"/>
        <w:framePr w:w="10070" w:h="14337" w:hRule="exact" w:wrap="none" w:vAnchor="page" w:hAnchor="page" w:x="1065" w:y="962"/>
        <w:shd w:val="clear" w:color="auto" w:fill="auto"/>
        <w:tabs>
          <w:tab w:val="left" w:pos="3432"/>
        </w:tabs>
        <w:spacing w:line="480" w:lineRule="exact"/>
        <w:ind w:firstLine="0"/>
        <w:jc w:val="both"/>
      </w:pPr>
      <w:r>
        <w:t xml:space="preserve">монография /Д. В. Кожемякин. — Москва: Проспект, 2019. — 152 с. — ЭБС Проспект. — </w:t>
      </w:r>
      <w:proofErr w:type="gramStart"/>
      <w:r>
        <w:rPr>
          <w:lang w:val="en-US" w:eastAsia="en-US" w:bidi="en-US"/>
        </w:rPr>
        <w:t>URL</w:t>
      </w:r>
      <w:r w:rsidRPr="00450704">
        <w:rPr>
          <w:lang w:eastAsia="en-US" w:bidi="en-US"/>
        </w:rPr>
        <w:t xml:space="preserve"> </w:t>
      </w:r>
      <w:r>
        <w:t>:</w:t>
      </w:r>
      <w:proofErr w:type="gramEnd"/>
      <w:r>
        <w:tab/>
      </w:r>
      <w:hyperlink r:id="rId15" w:history="1">
        <w:r>
          <w:rPr>
            <w:rStyle w:val="a3"/>
          </w:rPr>
          <w:t>http://file.litgid.org/book/allbooks/41320_pdf.pdf</w:t>
        </w:r>
      </w:hyperlink>
      <w:r w:rsidRPr="00450704">
        <w:rPr>
          <w:rStyle w:val="2c"/>
          <w:lang w:val="ru-RU"/>
        </w:rPr>
        <w:t xml:space="preserve"> </w:t>
      </w:r>
      <w:r>
        <w:t>(дата</w:t>
      </w:r>
    </w:p>
    <w:p w:rsidR="00FC260A" w:rsidRDefault="00450704">
      <w:pPr>
        <w:pStyle w:val="20"/>
        <w:framePr w:w="10070" w:h="14337" w:hRule="exact" w:wrap="none" w:vAnchor="page" w:hAnchor="page" w:x="1065" w:y="962"/>
        <w:shd w:val="clear" w:color="auto" w:fill="auto"/>
        <w:spacing w:line="480" w:lineRule="exact"/>
        <w:ind w:firstLine="0"/>
        <w:jc w:val="both"/>
      </w:pPr>
      <w:r>
        <w:t>обращения: 10.05.2023). — Текст</w:t>
      </w:r>
      <w:proofErr w:type="gramStart"/>
      <w:r>
        <w:t xml:space="preserve"> :</w:t>
      </w:r>
      <w:proofErr w:type="gramEnd"/>
      <w:r>
        <w:t xml:space="preserve"> электронный</w:t>
      </w:r>
    </w:p>
    <w:p w:rsidR="00FC260A" w:rsidRDefault="00450704">
      <w:pPr>
        <w:pStyle w:val="20"/>
        <w:framePr w:w="10070" w:h="14337" w:hRule="exact" w:wrap="none" w:vAnchor="page" w:hAnchor="page" w:x="1065" w:y="962"/>
        <w:numPr>
          <w:ilvl w:val="0"/>
          <w:numId w:val="22"/>
        </w:numPr>
        <w:shd w:val="clear" w:color="auto" w:fill="auto"/>
        <w:tabs>
          <w:tab w:val="left" w:pos="1293"/>
          <w:tab w:val="left" w:pos="7096"/>
        </w:tabs>
        <w:spacing w:line="480" w:lineRule="exact"/>
        <w:ind w:left="640" w:firstLine="0"/>
        <w:jc w:val="both"/>
      </w:pPr>
      <w:r>
        <w:t>Право интеллектуальной собственности</w:t>
      </w:r>
      <w:proofErr w:type="gramStart"/>
      <w:r>
        <w:t xml:space="preserve"> :</w:t>
      </w:r>
      <w:proofErr w:type="gramEnd"/>
      <w:r>
        <w:tab/>
        <w:t>учебник для вузов /</w:t>
      </w:r>
    </w:p>
    <w:p w:rsidR="00FC260A" w:rsidRDefault="00450704">
      <w:pPr>
        <w:pStyle w:val="20"/>
        <w:framePr w:w="10070" w:h="14337" w:hRule="exact" w:wrap="none" w:vAnchor="page" w:hAnchor="page" w:x="1065" w:y="962"/>
        <w:shd w:val="clear" w:color="auto" w:fill="auto"/>
        <w:tabs>
          <w:tab w:val="left" w:pos="3014"/>
          <w:tab w:val="left" w:pos="5544"/>
        </w:tabs>
        <w:spacing w:line="480" w:lineRule="exact"/>
        <w:ind w:firstLine="0"/>
        <w:jc w:val="both"/>
      </w:pPr>
      <w:r>
        <w:t>Л. А. Новоселова [и др.]</w:t>
      </w:r>
      <w:proofErr w:type="gramStart"/>
      <w:r>
        <w:t xml:space="preserve"> ;</w:t>
      </w:r>
      <w:proofErr w:type="gramEnd"/>
      <w:r>
        <w:t xml:space="preserve"> под редакцией Л. А. </w:t>
      </w:r>
      <w:proofErr w:type="spellStart"/>
      <w:r>
        <w:t>Новоселовой</w:t>
      </w:r>
      <w:proofErr w:type="spellEnd"/>
      <w:r>
        <w:t xml:space="preserve">. — 2-е изд., </w:t>
      </w:r>
      <w:proofErr w:type="spellStart"/>
      <w:r>
        <w:t>перераб</w:t>
      </w:r>
      <w:proofErr w:type="spellEnd"/>
      <w:r>
        <w:t>. и доп. — Москва :</w:t>
      </w:r>
      <w:r>
        <w:tab/>
      </w:r>
      <w:proofErr w:type="spellStart"/>
      <w:r>
        <w:t>Юрайт</w:t>
      </w:r>
      <w:proofErr w:type="spellEnd"/>
      <w:r>
        <w:t>, 2021. —</w:t>
      </w:r>
      <w:r>
        <w:tab/>
        <w:t>343 с. — (Высшее образование).</w:t>
      </w:r>
    </w:p>
    <w:p w:rsidR="00FC260A" w:rsidRDefault="00450704">
      <w:pPr>
        <w:pStyle w:val="20"/>
        <w:framePr w:w="10070" w:h="14337" w:hRule="exact" w:wrap="none" w:vAnchor="page" w:hAnchor="page" w:x="1065" w:y="962"/>
        <w:shd w:val="clear" w:color="auto" w:fill="auto"/>
        <w:spacing w:after="508" w:line="480" w:lineRule="exact"/>
        <w:ind w:firstLine="0"/>
        <w:jc w:val="both"/>
      </w:pPr>
      <w:r>
        <w:t xml:space="preserve">Образовательная платформа </w:t>
      </w:r>
      <w:proofErr w:type="spellStart"/>
      <w:r>
        <w:t>Юрайт</w:t>
      </w:r>
      <w:proofErr w:type="spellEnd"/>
      <w:r>
        <w:t xml:space="preserve">. — </w:t>
      </w:r>
      <w:r>
        <w:rPr>
          <w:lang w:val="en-US" w:eastAsia="en-US" w:bidi="en-US"/>
        </w:rPr>
        <w:t>URL</w:t>
      </w:r>
      <w:r w:rsidRPr="00450704">
        <w:rPr>
          <w:lang w:eastAsia="en-US" w:bidi="en-US"/>
        </w:rPr>
        <w:t xml:space="preserve">: </w:t>
      </w:r>
      <w:hyperlink r:id="rId16" w:history="1">
        <w:r>
          <w:rPr>
            <w:rStyle w:val="a3"/>
          </w:rPr>
          <w:t xml:space="preserve">https://urait.ru/bcode/469283 </w:t>
        </w:r>
      </w:hyperlink>
      <w:r>
        <w:t>(дата обращения: 10.05.2023). — Текст</w:t>
      </w:r>
      <w:proofErr w:type="gramStart"/>
      <w:r>
        <w:t xml:space="preserve"> :</w:t>
      </w:r>
      <w:proofErr w:type="gramEnd"/>
      <w:r>
        <w:t xml:space="preserve"> электронный</w:t>
      </w:r>
    </w:p>
    <w:p w:rsidR="00FC260A" w:rsidRDefault="00450704">
      <w:pPr>
        <w:pStyle w:val="22"/>
        <w:framePr w:w="10070" w:h="14337" w:hRule="exact" w:wrap="none" w:vAnchor="page" w:hAnchor="page" w:x="1065" w:y="962"/>
        <w:numPr>
          <w:ilvl w:val="0"/>
          <w:numId w:val="14"/>
        </w:numPr>
        <w:shd w:val="clear" w:color="auto" w:fill="auto"/>
        <w:tabs>
          <w:tab w:val="left" w:pos="622"/>
        </w:tabs>
        <w:spacing w:before="0" w:after="0" w:line="370" w:lineRule="exact"/>
        <w:jc w:val="both"/>
      </w:pPr>
      <w:bookmarkStart w:id="25" w:name="bookmark30"/>
      <w:r>
        <w:t>Перечень ресурсов информационно-телекоммуникационной сети «Интернет», необходимых для освоения дисциплины:</w:t>
      </w:r>
      <w:bookmarkEnd w:id="25"/>
    </w:p>
    <w:p w:rsidR="00FC260A" w:rsidRDefault="00450704">
      <w:pPr>
        <w:pStyle w:val="20"/>
        <w:framePr w:w="10070" w:h="14337" w:hRule="exact" w:wrap="none" w:vAnchor="page" w:hAnchor="page" w:x="1065" w:y="962"/>
        <w:numPr>
          <w:ilvl w:val="0"/>
          <w:numId w:val="23"/>
        </w:numPr>
        <w:shd w:val="clear" w:color="auto" w:fill="auto"/>
        <w:tabs>
          <w:tab w:val="left" w:pos="1043"/>
        </w:tabs>
        <w:spacing w:line="370" w:lineRule="exact"/>
        <w:ind w:left="640" w:firstLine="0"/>
        <w:jc w:val="both"/>
      </w:pPr>
      <w:r>
        <w:t>Официальный сайт ВОИС [электронный ресурс]. - Режим доступа:</w:t>
      </w:r>
    </w:p>
    <w:p w:rsidR="00FC260A" w:rsidRDefault="006A7E02">
      <w:pPr>
        <w:pStyle w:val="20"/>
        <w:framePr w:w="10070" w:h="14337" w:hRule="exact" w:wrap="none" w:vAnchor="page" w:hAnchor="page" w:x="1065" w:y="962"/>
        <w:shd w:val="clear" w:color="auto" w:fill="auto"/>
        <w:spacing w:line="480" w:lineRule="exact"/>
        <w:ind w:firstLine="0"/>
        <w:jc w:val="both"/>
      </w:pPr>
      <w:hyperlink r:id="rId17" w:history="1">
        <w:r w:rsidR="00450704">
          <w:rPr>
            <w:rStyle w:val="a3"/>
          </w:rPr>
          <w:t>http://www.wipo.int/portal/index.html.ru</w:t>
        </w:r>
      </w:hyperlink>
      <w:r w:rsidR="00450704" w:rsidRPr="00450704">
        <w:rPr>
          <w:lang w:eastAsia="en-US" w:bidi="en-US"/>
        </w:rPr>
        <w:t>.</w:t>
      </w:r>
    </w:p>
    <w:p w:rsidR="00FC260A" w:rsidRDefault="00450704">
      <w:pPr>
        <w:pStyle w:val="20"/>
        <w:framePr w:w="10070" w:h="14337" w:hRule="exact" w:wrap="none" w:vAnchor="page" w:hAnchor="page" w:x="1065" w:y="962"/>
        <w:numPr>
          <w:ilvl w:val="0"/>
          <w:numId w:val="23"/>
        </w:numPr>
        <w:shd w:val="clear" w:color="auto" w:fill="auto"/>
        <w:tabs>
          <w:tab w:val="left" w:pos="1043"/>
        </w:tabs>
        <w:spacing w:line="480" w:lineRule="exact"/>
        <w:ind w:firstLine="640"/>
        <w:jc w:val="left"/>
      </w:pPr>
      <w:r>
        <w:t xml:space="preserve">Официальный сайт ВТО [электронный ресурс]. - Режим доступа: </w:t>
      </w:r>
      <w:hyperlink r:id="rId18" w:history="1">
        <w:proofErr w:type="spellStart"/>
        <w:r>
          <w:rPr>
            <w:rStyle w:val="a3"/>
          </w:rPr>
          <w:t>http</w:t>
        </w:r>
        <w:proofErr w:type="spellEnd"/>
        <w:proofErr w:type="gramStart"/>
        <w:r>
          <w:rPr>
            <w:rStyle w:val="a3"/>
          </w:rPr>
          <w:t xml:space="preserve"> :</w:t>
        </w:r>
        <w:proofErr w:type="gramEnd"/>
        <w:r>
          <w:rPr>
            <w:rStyle w:val="a3"/>
          </w:rPr>
          <w:t xml:space="preserve"> //www.wto.ru</w:t>
        </w:r>
      </w:hyperlink>
      <w:r w:rsidRPr="00450704">
        <w:rPr>
          <w:lang w:eastAsia="en-US" w:bidi="en-US"/>
        </w:rPr>
        <w:t>.</w:t>
      </w:r>
    </w:p>
    <w:p w:rsidR="00FC260A" w:rsidRDefault="00450704">
      <w:pPr>
        <w:pStyle w:val="a5"/>
        <w:framePr w:wrap="none" w:vAnchor="page" w:hAnchor="page" w:x="10752" w:y="15611"/>
        <w:shd w:val="clear" w:color="auto" w:fill="auto"/>
        <w:spacing w:line="190" w:lineRule="exact"/>
      </w:pPr>
      <w:r>
        <w:t>31</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109" w:h="5904" w:hRule="exact" w:wrap="none" w:vAnchor="page" w:hAnchor="page" w:x="1046" w:y="953"/>
        <w:numPr>
          <w:ilvl w:val="0"/>
          <w:numId w:val="23"/>
        </w:numPr>
        <w:shd w:val="clear" w:color="auto" w:fill="auto"/>
        <w:tabs>
          <w:tab w:val="left" w:pos="954"/>
        </w:tabs>
        <w:spacing w:line="485" w:lineRule="exact"/>
        <w:ind w:firstLine="640"/>
        <w:jc w:val="both"/>
      </w:pPr>
      <w:r>
        <w:lastRenderedPageBreak/>
        <w:t xml:space="preserve">Официальный сайт Роспатента [электронный ресурс]. - Режим доступа: </w:t>
      </w:r>
      <w:hyperlink r:id="rId19" w:history="1">
        <w:r>
          <w:rPr>
            <w:rStyle w:val="a3"/>
          </w:rPr>
          <w:t>http://www.fips.ru/</w:t>
        </w:r>
      </w:hyperlink>
      <w:r w:rsidRPr="00450704">
        <w:rPr>
          <w:lang w:eastAsia="en-US" w:bidi="en-US"/>
        </w:rPr>
        <w:t>.</w:t>
      </w:r>
    </w:p>
    <w:p w:rsidR="00FC260A" w:rsidRDefault="00450704">
      <w:pPr>
        <w:pStyle w:val="20"/>
        <w:framePr w:w="10109" w:h="5904" w:hRule="exact" w:wrap="none" w:vAnchor="page" w:hAnchor="page" w:x="1046" w:y="953"/>
        <w:numPr>
          <w:ilvl w:val="0"/>
          <w:numId w:val="23"/>
        </w:numPr>
        <w:shd w:val="clear" w:color="auto" w:fill="auto"/>
        <w:tabs>
          <w:tab w:val="left" w:pos="944"/>
        </w:tabs>
        <w:spacing w:line="485" w:lineRule="exact"/>
        <w:ind w:firstLine="640"/>
        <w:jc w:val="both"/>
      </w:pPr>
      <w:r>
        <w:t xml:space="preserve">Библиотечно-информационный комплекс </w:t>
      </w:r>
      <w:proofErr w:type="spellStart"/>
      <w:r>
        <w:t>Финуниверситета</w:t>
      </w:r>
      <w:proofErr w:type="spellEnd"/>
      <w:r>
        <w:t xml:space="preserve"> (электронная библиотека, ресурсы на русском языке): </w:t>
      </w:r>
      <w:hyperlink r:id="rId20" w:history="1">
        <w:r>
          <w:rPr>
            <w:rStyle w:val="a3"/>
          </w:rPr>
          <w:t>http://www.library.fa.ru/res_mainres.asp?</w:t>
        </w:r>
      </w:hyperlink>
      <w:r w:rsidRPr="00450704">
        <w:rPr>
          <w:rStyle w:val="2c"/>
          <w:lang w:val="ru-RU"/>
        </w:rPr>
        <w:t xml:space="preserve"> </w:t>
      </w:r>
      <w:hyperlink r:id="rId21" w:history="1">
        <w:proofErr w:type="spellStart"/>
        <w:r>
          <w:rPr>
            <w:rStyle w:val="a3"/>
          </w:rPr>
          <w:t>cat</w:t>
        </w:r>
        <w:proofErr w:type="spellEnd"/>
        <w:r>
          <w:rPr>
            <w:rStyle w:val="a3"/>
          </w:rPr>
          <w:t>=</w:t>
        </w:r>
        <w:proofErr w:type="spellStart"/>
        <w:r>
          <w:rPr>
            <w:rStyle w:val="a3"/>
          </w:rPr>
          <w:t>rus</w:t>
        </w:r>
        <w:proofErr w:type="spellEnd"/>
      </w:hyperlink>
    </w:p>
    <w:p w:rsidR="00FC260A" w:rsidRDefault="00450704">
      <w:pPr>
        <w:pStyle w:val="20"/>
        <w:framePr w:w="10109" w:h="5904" w:hRule="exact" w:wrap="none" w:vAnchor="page" w:hAnchor="page" w:x="1046" w:y="953"/>
        <w:numPr>
          <w:ilvl w:val="0"/>
          <w:numId w:val="23"/>
        </w:numPr>
        <w:shd w:val="clear" w:color="auto" w:fill="auto"/>
        <w:tabs>
          <w:tab w:val="left" w:pos="1022"/>
        </w:tabs>
        <w:spacing w:line="485" w:lineRule="exact"/>
        <w:ind w:firstLine="640"/>
        <w:jc w:val="both"/>
      </w:pPr>
      <w:proofErr w:type="gramStart"/>
      <w:r>
        <w:t xml:space="preserve">Библиотечно-информационный комплекс </w:t>
      </w:r>
      <w:proofErr w:type="spellStart"/>
      <w:r>
        <w:t>Финуниверситета</w:t>
      </w:r>
      <w:proofErr w:type="spellEnd"/>
      <w:r>
        <w:t xml:space="preserve"> (электронная</w:t>
      </w:r>
      <w:proofErr w:type="gramEnd"/>
    </w:p>
    <w:p w:rsidR="00FC260A" w:rsidRDefault="00450704">
      <w:pPr>
        <w:pStyle w:val="20"/>
        <w:framePr w:w="10109" w:h="5904" w:hRule="exact" w:wrap="none" w:vAnchor="page" w:hAnchor="page" w:x="1046" w:y="953"/>
        <w:shd w:val="clear" w:color="auto" w:fill="auto"/>
        <w:tabs>
          <w:tab w:val="left" w:pos="2578"/>
          <w:tab w:val="left" w:pos="4728"/>
          <w:tab w:val="left" w:pos="6163"/>
          <w:tab w:val="left" w:pos="8899"/>
        </w:tabs>
        <w:spacing w:line="485" w:lineRule="exact"/>
        <w:ind w:firstLine="0"/>
        <w:jc w:val="both"/>
      </w:pPr>
      <w:r>
        <w:t>библиотека,</w:t>
      </w:r>
      <w:r>
        <w:tab/>
        <w:t>ресурсы</w:t>
      </w:r>
      <w:r>
        <w:tab/>
        <w:t>на</w:t>
      </w:r>
      <w:r>
        <w:tab/>
        <w:t>иностранных</w:t>
      </w:r>
      <w:r>
        <w:tab/>
        <w:t>языках):</w:t>
      </w:r>
    </w:p>
    <w:p w:rsidR="00FC260A" w:rsidRDefault="006A7E02">
      <w:pPr>
        <w:pStyle w:val="20"/>
        <w:framePr w:w="10109" w:h="5904" w:hRule="exact" w:wrap="none" w:vAnchor="page" w:hAnchor="page" w:x="1046" w:y="953"/>
        <w:shd w:val="clear" w:color="auto" w:fill="auto"/>
        <w:spacing w:line="485" w:lineRule="exact"/>
        <w:ind w:firstLine="0"/>
        <w:jc w:val="both"/>
      </w:pPr>
      <w:hyperlink r:id="rId22" w:history="1">
        <w:r w:rsidR="00450704">
          <w:rPr>
            <w:rStyle w:val="a3"/>
            <w:lang w:val="en-US" w:eastAsia="en-US" w:bidi="en-US"/>
          </w:rPr>
          <w:t>http</w:t>
        </w:r>
        <w:r w:rsidR="00450704" w:rsidRPr="00450704">
          <w:rPr>
            <w:rStyle w:val="a3"/>
            <w:lang w:eastAsia="en-US" w:bidi="en-US"/>
          </w:rPr>
          <w:t>://</w:t>
        </w:r>
        <w:r w:rsidR="00450704">
          <w:rPr>
            <w:rStyle w:val="a3"/>
            <w:lang w:val="en-US" w:eastAsia="en-US" w:bidi="en-US"/>
          </w:rPr>
          <w:t>www</w:t>
        </w:r>
        <w:r w:rsidR="00450704" w:rsidRPr="00450704">
          <w:rPr>
            <w:rStyle w:val="a3"/>
            <w:lang w:eastAsia="en-US" w:bidi="en-US"/>
          </w:rPr>
          <w:t>.</w:t>
        </w:r>
        <w:r w:rsidR="00450704">
          <w:rPr>
            <w:rStyle w:val="a3"/>
            <w:lang w:val="en-US" w:eastAsia="en-US" w:bidi="en-US"/>
          </w:rPr>
          <w:t>library</w:t>
        </w:r>
        <w:r w:rsidR="00450704" w:rsidRPr="00450704">
          <w:rPr>
            <w:rStyle w:val="a3"/>
            <w:lang w:eastAsia="en-US" w:bidi="en-US"/>
          </w:rPr>
          <w:t>.</w:t>
        </w:r>
        <w:proofErr w:type="spellStart"/>
        <w:r w:rsidR="00450704">
          <w:rPr>
            <w:rStyle w:val="a3"/>
            <w:lang w:val="en-US" w:eastAsia="en-US" w:bidi="en-US"/>
          </w:rPr>
          <w:t>fa</w:t>
        </w:r>
        <w:proofErr w:type="spellEnd"/>
        <w:r w:rsidR="00450704" w:rsidRPr="00450704">
          <w:rPr>
            <w:rStyle w:val="a3"/>
            <w:lang w:eastAsia="en-US" w:bidi="en-US"/>
          </w:rPr>
          <w:t>.</w:t>
        </w:r>
        <w:proofErr w:type="spellStart"/>
        <w:r w:rsidR="00450704">
          <w:rPr>
            <w:rStyle w:val="a3"/>
            <w:lang w:val="en-US" w:eastAsia="en-US" w:bidi="en-US"/>
          </w:rPr>
          <w:t>ru</w:t>
        </w:r>
        <w:proofErr w:type="spellEnd"/>
        <w:r w:rsidR="00450704" w:rsidRPr="00450704">
          <w:rPr>
            <w:rStyle w:val="a3"/>
            <w:lang w:eastAsia="en-US" w:bidi="en-US"/>
          </w:rPr>
          <w:t>/</w:t>
        </w:r>
        <w:r w:rsidR="00450704">
          <w:rPr>
            <w:rStyle w:val="a3"/>
            <w:lang w:val="en-US" w:eastAsia="en-US" w:bidi="en-US"/>
          </w:rPr>
          <w:t>res</w:t>
        </w:r>
        <w:r w:rsidR="00450704" w:rsidRPr="00450704">
          <w:rPr>
            <w:rStyle w:val="a3"/>
            <w:lang w:eastAsia="en-US" w:bidi="en-US"/>
          </w:rPr>
          <w:t>_</w:t>
        </w:r>
        <w:proofErr w:type="spellStart"/>
        <w:r w:rsidR="00450704">
          <w:rPr>
            <w:rStyle w:val="a3"/>
            <w:lang w:val="en-US" w:eastAsia="en-US" w:bidi="en-US"/>
          </w:rPr>
          <w:t>mainres</w:t>
        </w:r>
        <w:proofErr w:type="spellEnd"/>
        <w:r w:rsidR="00450704" w:rsidRPr="00450704">
          <w:rPr>
            <w:rStyle w:val="a3"/>
            <w:lang w:eastAsia="en-US" w:bidi="en-US"/>
          </w:rPr>
          <w:t>.</w:t>
        </w:r>
        <w:r w:rsidR="00450704">
          <w:rPr>
            <w:rStyle w:val="a3"/>
            <w:lang w:val="en-US" w:eastAsia="en-US" w:bidi="en-US"/>
          </w:rPr>
          <w:t>asp</w:t>
        </w:r>
        <w:r w:rsidR="00450704" w:rsidRPr="00450704">
          <w:rPr>
            <w:rStyle w:val="a3"/>
            <w:lang w:eastAsia="en-US" w:bidi="en-US"/>
          </w:rPr>
          <w:t>?</w:t>
        </w:r>
        <w:r w:rsidR="00450704">
          <w:rPr>
            <w:rStyle w:val="a3"/>
            <w:lang w:val="en-US" w:eastAsia="en-US" w:bidi="en-US"/>
          </w:rPr>
          <w:t>cat</w:t>
        </w:r>
        <w:r w:rsidR="00450704" w:rsidRPr="00450704">
          <w:rPr>
            <w:rStyle w:val="a3"/>
            <w:lang w:eastAsia="en-US" w:bidi="en-US"/>
          </w:rPr>
          <w:t>=</w:t>
        </w:r>
        <w:r w:rsidR="00450704">
          <w:rPr>
            <w:rStyle w:val="a3"/>
            <w:lang w:val="en-US" w:eastAsia="en-US" w:bidi="en-US"/>
          </w:rPr>
          <w:t>en</w:t>
        </w:r>
      </w:hyperlink>
    </w:p>
    <w:p w:rsidR="00FC260A" w:rsidRDefault="00450704">
      <w:pPr>
        <w:pStyle w:val="20"/>
        <w:framePr w:w="10109" w:h="5904" w:hRule="exact" w:wrap="none" w:vAnchor="page" w:hAnchor="page" w:x="1046" w:y="953"/>
        <w:numPr>
          <w:ilvl w:val="0"/>
          <w:numId w:val="23"/>
        </w:numPr>
        <w:shd w:val="clear" w:color="auto" w:fill="auto"/>
        <w:tabs>
          <w:tab w:val="left" w:pos="1138"/>
        </w:tabs>
        <w:spacing w:line="485" w:lineRule="exact"/>
        <w:ind w:firstLine="640"/>
        <w:jc w:val="both"/>
      </w:pPr>
      <w:proofErr w:type="spellStart"/>
      <w:r>
        <w:t>Джермакян</w:t>
      </w:r>
      <w:proofErr w:type="spellEnd"/>
      <w:r>
        <w:t xml:space="preserve"> В.Ю. 1 000 вопросов по товарным знакам: разъяснения правоприменительной практики // </w:t>
      </w:r>
      <w:hyperlink r:id="rId23" w:history="1">
        <w:r>
          <w:rPr>
            <w:rStyle w:val="a3"/>
          </w:rPr>
          <w:t xml:space="preserve">https://kommentarii.org/2021/spravochnik-po- </w:t>
        </w:r>
        <w:proofErr w:type="spellStart"/>
        <w:r>
          <w:rPr>
            <w:rStyle w:val="a3"/>
          </w:rPr>
          <w:t>dokazyvaniiu</w:t>
        </w:r>
        <w:proofErr w:type="spellEnd"/>
        <w:r>
          <w:rPr>
            <w:rStyle w:val="a3"/>
          </w:rPr>
          <w:t>-v-</w:t>
        </w:r>
        <w:proofErr w:type="spellStart"/>
        <w:r>
          <w:rPr>
            <w:rStyle w:val="a3"/>
          </w:rPr>
          <w:t>arbitrazhnom</w:t>
        </w:r>
        <w:proofErr w:type="spellEnd"/>
        <w:r>
          <w:rPr>
            <w:rStyle w:val="a3"/>
          </w:rPr>
          <w:t>-</w:t>
        </w:r>
        <w:proofErr w:type="spellStart"/>
        <w:r>
          <w:rPr>
            <w:rStyle w:val="a3"/>
          </w:rPr>
          <w:t>protcesse</w:t>
        </w:r>
        <w:proofErr w:type="spellEnd"/>
        <w:r>
          <w:rPr>
            <w:rStyle w:val="a3"/>
          </w:rPr>
          <w:t>/</w:t>
        </w:r>
      </w:hyperlink>
      <w:r w:rsidRPr="00450704">
        <w:rPr>
          <w:lang w:eastAsia="en-US" w:bidi="en-US"/>
        </w:rPr>
        <w:t>.</w:t>
      </w:r>
    </w:p>
    <w:p w:rsidR="00FC260A" w:rsidRDefault="00450704">
      <w:pPr>
        <w:pStyle w:val="22"/>
        <w:framePr w:w="10109" w:h="5904" w:hRule="exact" w:wrap="none" w:vAnchor="page" w:hAnchor="page" w:x="1046" w:y="953"/>
        <w:numPr>
          <w:ilvl w:val="0"/>
          <w:numId w:val="14"/>
        </w:numPr>
        <w:shd w:val="clear" w:color="auto" w:fill="auto"/>
        <w:tabs>
          <w:tab w:val="left" w:pos="507"/>
        </w:tabs>
        <w:spacing w:before="0" w:after="0" w:line="485" w:lineRule="exact"/>
        <w:jc w:val="both"/>
      </w:pPr>
      <w:bookmarkStart w:id="26" w:name="bookmark31"/>
      <w:r>
        <w:t xml:space="preserve">Методические указания для </w:t>
      </w:r>
      <w:proofErr w:type="gramStart"/>
      <w:r>
        <w:t>обучающихся</w:t>
      </w:r>
      <w:proofErr w:type="gramEnd"/>
      <w:r>
        <w:t xml:space="preserve"> по освоению дисциплины</w:t>
      </w:r>
      <w:bookmarkEnd w:id="26"/>
    </w:p>
    <w:tbl>
      <w:tblPr>
        <w:tblOverlap w:val="never"/>
        <w:tblW w:w="0" w:type="auto"/>
        <w:tblLayout w:type="fixed"/>
        <w:tblCellMar>
          <w:left w:w="10" w:type="dxa"/>
          <w:right w:w="10" w:type="dxa"/>
        </w:tblCellMar>
        <w:tblLook w:val="0000" w:firstRow="0" w:lastRow="0" w:firstColumn="0" w:lastColumn="0" w:noHBand="0" w:noVBand="0"/>
      </w:tblPr>
      <w:tblGrid>
        <w:gridCol w:w="4714"/>
        <w:gridCol w:w="5362"/>
      </w:tblGrid>
      <w:tr w:rsidR="00FC260A">
        <w:trPr>
          <w:trHeight w:hRule="exact" w:val="259"/>
        </w:trPr>
        <w:tc>
          <w:tcPr>
            <w:tcW w:w="4714" w:type="dxa"/>
            <w:vMerge w:val="restart"/>
            <w:tcBorders>
              <w:top w:val="single" w:sz="4" w:space="0" w:color="auto"/>
              <w:left w:val="single" w:sz="4" w:space="0" w:color="auto"/>
            </w:tcBorders>
            <w:shd w:val="clear" w:color="auto" w:fill="FFFFFF"/>
            <w:vAlign w:val="bottom"/>
          </w:tcPr>
          <w:p w:rsidR="00FC260A" w:rsidRDefault="00450704">
            <w:pPr>
              <w:pStyle w:val="20"/>
              <w:framePr w:w="10075" w:h="6125" w:wrap="none" w:vAnchor="page" w:hAnchor="page" w:x="1080" w:y="7159"/>
              <w:shd w:val="clear" w:color="auto" w:fill="auto"/>
              <w:spacing w:line="274" w:lineRule="exact"/>
              <w:ind w:firstLine="0"/>
              <w:jc w:val="both"/>
            </w:pPr>
            <w:r>
              <w:rPr>
                <w:rStyle w:val="211pt"/>
              </w:rPr>
              <w:t xml:space="preserve">Об утверждении Положения о проведении текущего контроля успеваемости и промежуточной </w:t>
            </w:r>
            <w:proofErr w:type="gramStart"/>
            <w:r>
              <w:rPr>
                <w:rStyle w:val="211pt"/>
              </w:rPr>
              <w:t>аттестации</w:t>
            </w:r>
            <w:proofErr w:type="gramEnd"/>
            <w:r>
              <w:rPr>
                <w:rStyle w:val="211pt"/>
              </w:rPr>
              <w:t xml:space="preserve"> обучающихся по программам </w:t>
            </w:r>
            <w:proofErr w:type="spellStart"/>
            <w:r>
              <w:rPr>
                <w:rStyle w:val="211pt"/>
              </w:rPr>
              <w:t>бакалавриата</w:t>
            </w:r>
            <w:proofErr w:type="spellEnd"/>
            <w:r>
              <w:rPr>
                <w:rStyle w:val="211pt"/>
              </w:rPr>
              <w:t xml:space="preserve"> и магистратуры в Финансовом университете</w:t>
            </w:r>
          </w:p>
        </w:tc>
        <w:tc>
          <w:tcPr>
            <w:tcW w:w="5362" w:type="dxa"/>
            <w:tcBorders>
              <w:top w:val="single" w:sz="4" w:space="0" w:color="auto"/>
              <w:left w:val="single" w:sz="4" w:space="0" w:color="auto"/>
              <w:right w:val="single" w:sz="4" w:space="0" w:color="auto"/>
            </w:tcBorders>
            <w:shd w:val="clear" w:color="auto" w:fill="FFFFFF"/>
            <w:vAlign w:val="bottom"/>
          </w:tcPr>
          <w:p w:rsidR="00FC260A" w:rsidRDefault="006A7E02">
            <w:pPr>
              <w:pStyle w:val="20"/>
              <w:framePr w:w="10075" w:h="6125" w:wrap="none" w:vAnchor="page" w:hAnchor="page" w:x="1080" w:y="7159"/>
              <w:shd w:val="clear" w:color="auto" w:fill="auto"/>
              <w:spacing w:line="230" w:lineRule="exact"/>
              <w:ind w:firstLine="0"/>
              <w:jc w:val="left"/>
            </w:pPr>
            <w:hyperlink r:id="rId24" w:history="1">
              <w:r w:rsidR="00450704">
                <w:rPr>
                  <w:rStyle w:val="a3"/>
                </w:rPr>
                <w:t xml:space="preserve">Приказ №0557 </w:t>
              </w:r>
              <w:proofErr w:type="gramStart"/>
              <w:r w:rsidR="00450704">
                <w:rPr>
                  <w:rStyle w:val="a3"/>
                </w:rPr>
                <w:t>о</w:t>
              </w:r>
              <w:proofErr w:type="gramEnd"/>
              <w:r w:rsidR="00450704">
                <w:rPr>
                  <w:rStyle w:val="a3"/>
                </w:rPr>
                <w:t xml:space="preserve"> от 23.03.2017.pdf (fa.ru)</w:t>
              </w:r>
            </w:hyperlink>
          </w:p>
        </w:tc>
      </w:tr>
      <w:tr w:rsidR="00FC260A">
        <w:trPr>
          <w:trHeight w:hRule="exact" w:val="1133"/>
        </w:trPr>
        <w:tc>
          <w:tcPr>
            <w:tcW w:w="4714" w:type="dxa"/>
            <w:vMerge/>
            <w:tcBorders>
              <w:left w:val="single" w:sz="4" w:space="0" w:color="auto"/>
            </w:tcBorders>
            <w:shd w:val="clear" w:color="auto" w:fill="FFFFFF"/>
            <w:vAlign w:val="bottom"/>
          </w:tcPr>
          <w:p w:rsidR="00FC260A" w:rsidRDefault="00FC260A">
            <w:pPr>
              <w:framePr w:w="10075" w:h="6125" w:wrap="none" w:vAnchor="page" w:hAnchor="page" w:x="1080" w:y="7159"/>
            </w:pPr>
          </w:p>
        </w:tc>
        <w:tc>
          <w:tcPr>
            <w:tcW w:w="5362" w:type="dxa"/>
            <w:tcBorders>
              <w:top w:val="single" w:sz="4" w:space="0" w:color="auto"/>
              <w:left w:val="single" w:sz="4" w:space="0" w:color="auto"/>
              <w:right w:val="single" w:sz="4" w:space="0" w:color="auto"/>
            </w:tcBorders>
            <w:shd w:val="clear" w:color="auto" w:fill="FFFFFF"/>
          </w:tcPr>
          <w:p w:rsidR="00FC260A" w:rsidRDefault="00FC260A">
            <w:pPr>
              <w:framePr w:w="10075" w:h="6125" w:wrap="none" w:vAnchor="page" w:hAnchor="page" w:x="1080" w:y="7159"/>
              <w:rPr>
                <w:sz w:val="10"/>
                <w:szCs w:val="10"/>
              </w:rPr>
            </w:pPr>
          </w:p>
        </w:tc>
      </w:tr>
      <w:tr w:rsidR="00FC260A">
        <w:trPr>
          <w:trHeight w:hRule="exact" w:val="259"/>
        </w:trPr>
        <w:tc>
          <w:tcPr>
            <w:tcW w:w="4714" w:type="dxa"/>
            <w:vMerge w:val="restart"/>
            <w:tcBorders>
              <w:top w:val="single" w:sz="4" w:space="0" w:color="auto"/>
              <w:left w:val="single" w:sz="4" w:space="0" w:color="auto"/>
            </w:tcBorders>
            <w:shd w:val="clear" w:color="auto" w:fill="FFFFFF"/>
            <w:vAlign w:val="bottom"/>
          </w:tcPr>
          <w:p w:rsidR="00FC260A" w:rsidRDefault="00450704">
            <w:pPr>
              <w:pStyle w:val="20"/>
              <w:framePr w:w="10075" w:h="6125" w:wrap="none" w:vAnchor="page" w:hAnchor="page" w:x="1080" w:y="7159"/>
              <w:shd w:val="clear" w:color="auto" w:fill="auto"/>
              <w:spacing w:line="274" w:lineRule="exact"/>
              <w:ind w:firstLine="0"/>
              <w:jc w:val="both"/>
            </w:pPr>
            <w:r>
              <w:rPr>
                <w:rStyle w:val="211pt"/>
              </w:rPr>
              <w:t xml:space="preserve">О внесении изменений в Положение о проведении текущего контроля успеваемости и промежуточной </w:t>
            </w:r>
            <w:proofErr w:type="gramStart"/>
            <w:r>
              <w:rPr>
                <w:rStyle w:val="211pt"/>
              </w:rPr>
              <w:t>аттестации</w:t>
            </w:r>
            <w:proofErr w:type="gramEnd"/>
            <w:r>
              <w:rPr>
                <w:rStyle w:val="211pt"/>
              </w:rPr>
              <w:t xml:space="preserve"> обучающихся по программам </w:t>
            </w:r>
            <w:proofErr w:type="spellStart"/>
            <w:r>
              <w:rPr>
                <w:rStyle w:val="211pt"/>
              </w:rPr>
              <w:t>бакалавриата</w:t>
            </w:r>
            <w:proofErr w:type="spellEnd"/>
            <w:r>
              <w:rPr>
                <w:rStyle w:val="211pt"/>
              </w:rPr>
              <w:t xml:space="preserve"> и магистратуры в Финансовом университете</w:t>
            </w:r>
          </w:p>
        </w:tc>
        <w:tc>
          <w:tcPr>
            <w:tcW w:w="5362" w:type="dxa"/>
            <w:tcBorders>
              <w:top w:val="single" w:sz="4" w:space="0" w:color="auto"/>
              <w:left w:val="single" w:sz="4" w:space="0" w:color="auto"/>
              <w:right w:val="single" w:sz="4" w:space="0" w:color="auto"/>
            </w:tcBorders>
            <w:shd w:val="clear" w:color="auto" w:fill="FFFFFF"/>
            <w:vAlign w:val="bottom"/>
          </w:tcPr>
          <w:p w:rsidR="00FC260A" w:rsidRDefault="006A7E02">
            <w:pPr>
              <w:pStyle w:val="20"/>
              <w:framePr w:w="10075" w:h="6125" w:wrap="none" w:vAnchor="page" w:hAnchor="page" w:x="1080" w:y="7159"/>
              <w:shd w:val="clear" w:color="auto" w:fill="auto"/>
              <w:spacing w:line="230" w:lineRule="exact"/>
              <w:ind w:firstLine="0"/>
              <w:jc w:val="left"/>
            </w:pPr>
            <w:hyperlink r:id="rId25" w:history="1">
              <w:r w:rsidR="00450704">
                <w:rPr>
                  <w:rStyle w:val="a3"/>
                </w:rPr>
                <w:t xml:space="preserve">Приказ № 1506 </w:t>
              </w:r>
              <w:proofErr w:type="gramStart"/>
              <w:r w:rsidR="00450704">
                <w:rPr>
                  <w:rStyle w:val="a3"/>
                </w:rPr>
                <w:t>о</w:t>
              </w:r>
              <w:proofErr w:type="gramEnd"/>
              <w:r w:rsidR="00450704">
                <w:rPr>
                  <w:rStyle w:val="a3"/>
                </w:rPr>
                <w:t xml:space="preserve"> от 27.06.2019.pdf (fa.ru)</w:t>
              </w:r>
            </w:hyperlink>
          </w:p>
        </w:tc>
      </w:tr>
      <w:tr w:rsidR="00FC260A">
        <w:trPr>
          <w:trHeight w:hRule="exact" w:val="1406"/>
        </w:trPr>
        <w:tc>
          <w:tcPr>
            <w:tcW w:w="4714" w:type="dxa"/>
            <w:vMerge/>
            <w:tcBorders>
              <w:left w:val="single" w:sz="4" w:space="0" w:color="auto"/>
            </w:tcBorders>
            <w:shd w:val="clear" w:color="auto" w:fill="FFFFFF"/>
            <w:vAlign w:val="bottom"/>
          </w:tcPr>
          <w:p w:rsidR="00FC260A" w:rsidRDefault="00FC260A">
            <w:pPr>
              <w:framePr w:w="10075" w:h="6125" w:wrap="none" w:vAnchor="page" w:hAnchor="page" w:x="1080" w:y="7159"/>
            </w:pPr>
          </w:p>
        </w:tc>
        <w:tc>
          <w:tcPr>
            <w:tcW w:w="5362" w:type="dxa"/>
            <w:tcBorders>
              <w:top w:val="single" w:sz="4" w:space="0" w:color="auto"/>
              <w:left w:val="single" w:sz="4" w:space="0" w:color="auto"/>
              <w:right w:val="single" w:sz="4" w:space="0" w:color="auto"/>
            </w:tcBorders>
            <w:shd w:val="clear" w:color="auto" w:fill="FFFFFF"/>
          </w:tcPr>
          <w:p w:rsidR="00FC260A" w:rsidRDefault="00FC260A">
            <w:pPr>
              <w:framePr w:w="10075" w:h="6125" w:wrap="none" w:vAnchor="page" w:hAnchor="page" w:x="1080" w:y="7159"/>
              <w:rPr>
                <w:sz w:val="10"/>
                <w:szCs w:val="10"/>
              </w:rPr>
            </w:pPr>
          </w:p>
        </w:tc>
      </w:tr>
      <w:tr w:rsidR="00FC260A">
        <w:trPr>
          <w:trHeight w:hRule="exact" w:val="1114"/>
        </w:trPr>
        <w:tc>
          <w:tcPr>
            <w:tcW w:w="4714" w:type="dxa"/>
            <w:tcBorders>
              <w:top w:val="single" w:sz="4" w:space="0" w:color="auto"/>
              <w:left w:val="single" w:sz="4" w:space="0" w:color="auto"/>
            </w:tcBorders>
            <w:shd w:val="clear" w:color="auto" w:fill="FFFFFF"/>
            <w:vAlign w:val="bottom"/>
          </w:tcPr>
          <w:p w:rsidR="00FC260A" w:rsidRDefault="00450704">
            <w:pPr>
              <w:pStyle w:val="20"/>
              <w:framePr w:w="10075" w:h="6125" w:wrap="none" w:vAnchor="page" w:hAnchor="page" w:x="1080" w:y="7159"/>
              <w:shd w:val="clear" w:color="auto" w:fill="auto"/>
              <w:spacing w:line="274" w:lineRule="exact"/>
              <w:ind w:firstLine="0"/>
              <w:jc w:val="both"/>
            </w:pPr>
            <w:r>
              <w:rPr>
                <w:rStyle w:val="211pt"/>
              </w:rPr>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5362" w:type="dxa"/>
            <w:tcBorders>
              <w:top w:val="single" w:sz="4" w:space="0" w:color="auto"/>
              <w:left w:val="single" w:sz="4" w:space="0" w:color="auto"/>
              <w:right w:val="single" w:sz="4" w:space="0" w:color="auto"/>
            </w:tcBorders>
            <w:shd w:val="clear" w:color="auto" w:fill="FFFFFF"/>
          </w:tcPr>
          <w:p w:rsidR="00FC260A" w:rsidRDefault="006A7E02">
            <w:pPr>
              <w:pStyle w:val="20"/>
              <w:framePr w:w="10075" w:h="6125" w:wrap="none" w:vAnchor="page" w:hAnchor="page" w:x="1080" w:y="7159"/>
              <w:shd w:val="clear" w:color="auto" w:fill="auto"/>
              <w:spacing w:line="230" w:lineRule="exact"/>
              <w:ind w:firstLine="0"/>
              <w:jc w:val="left"/>
            </w:pPr>
            <w:hyperlink r:id="rId26" w:history="1">
              <w:r w:rsidR="00450704">
                <w:rPr>
                  <w:rStyle w:val="a3"/>
                </w:rPr>
                <w:t>Приказ №1597-о от 29.08.2018.pdf (fa.ru)</w:t>
              </w:r>
            </w:hyperlink>
          </w:p>
        </w:tc>
      </w:tr>
      <w:tr w:rsidR="00FC260A">
        <w:trPr>
          <w:trHeight w:hRule="exact" w:val="259"/>
        </w:trPr>
        <w:tc>
          <w:tcPr>
            <w:tcW w:w="4714" w:type="dxa"/>
            <w:vMerge w:val="restart"/>
            <w:tcBorders>
              <w:top w:val="single" w:sz="4" w:space="0" w:color="auto"/>
              <w:left w:val="single" w:sz="4" w:space="0" w:color="auto"/>
            </w:tcBorders>
            <w:shd w:val="clear" w:color="auto" w:fill="FFFFFF"/>
            <w:vAlign w:val="bottom"/>
          </w:tcPr>
          <w:p w:rsidR="00FC260A" w:rsidRDefault="00450704">
            <w:pPr>
              <w:pStyle w:val="20"/>
              <w:framePr w:w="10075" w:h="6125" w:wrap="none" w:vAnchor="page" w:hAnchor="page" w:x="1080" w:y="7159"/>
              <w:shd w:val="clear" w:color="auto" w:fill="auto"/>
              <w:spacing w:line="274" w:lineRule="exact"/>
              <w:ind w:firstLine="0"/>
              <w:jc w:val="both"/>
            </w:pPr>
            <w:r>
              <w:rPr>
                <w:rStyle w:val="211pt"/>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rStyle w:val="211pt"/>
              </w:rPr>
              <w:t>бакалавриата</w:t>
            </w:r>
            <w:proofErr w:type="spellEnd"/>
            <w:r>
              <w:rPr>
                <w:rStyle w:val="211pt"/>
              </w:rPr>
              <w:t xml:space="preserve"> и магистратуры в Финансовом университете</w:t>
            </w:r>
          </w:p>
        </w:tc>
        <w:tc>
          <w:tcPr>
            <w:tcW w:w="5362" w:type="dxa"/>
            <w:tcBorders>
              <w:top w:val="single" w:sz="4" w:space="0" w:color="auto"/>
              <w:left w:val="single" w:sz="4" w:space="0" w:color="auto"/>
              <w:right w:val="single" w:sz="4" w:space="0" w:color="auto"/>
            </w:tcBorders>
            <w:shd w:val="clear" w:color="auto" w:fill="FFFFFF"/>
            <w:vAlign w:val="bottom"/>
          </w:tcPr>
          <w:p w:rsidR="00FC260A" w:rsidRDefault="006A7E02">
            <w:pPr>
              <w:pStyle w:val="20"/>
              <w:framePr w:w="10075" w:h="6125" w:wrap="none" w:vAnchor="page" w:hAnchor="page" w:x="1080" w:y="7159"/>
              <w:shd w:val="clear" w:color="auto" w:fill="auto"/>
              <w:spacing w:line="230" w:lineRule="exact"/>
              <w:ind w:firstLine="0"/>
              <w:jc w:val="left"/>
            </w:pPr>
            <w:hyperlink r:id="rId27" w:history="1">
              <w:r w:rsidR="00450704">
                <w:rPr>
                  <w:rStyle w:val="a3"/>
                </w:rPr>
                <w:t xml:space="preserve">Приказ № 1040 </w:t>
              </w:r>
              <w:proofErr w:type="gramStart"/>
              <w:r w:rsidR="00450704">
                <w:rPr>
                  <w:rStyle w:val="a3"/>
                </w:rPr>
                <w:t>о</w:t>
              </w:r>
              <w:proofErr w:type="gramEnd"/>
              <w:r w:rsidR="00450704">
                <w:rPr>
                  <w:rStyle w:val="a3"/>
                </w:rPr>
                <w:t xml:space="preserve"> от 11.05.2021.PDF (fa.ru)</w:t>
              </w:r>
            </w:hyperlink>
          </w:p>
        </w:tc>
      </w:tr>
      <w:tr w:rsidR="00FC260A">
        <w:trPr>
          <w:trHeight w:hRule="exact" w:val="1694"/>
        </w:trPr>
        <w:tc>
          <w:tcPr>
            <w:tcW w:w="4714" w:type="dxa"/>
            <w:vMerge/>
            <w:tcBorders>
              <w:left w:val="single" w:sz="4" w:space="0" w:color="auto"/>
              <w:bottom w:val="single" w:sz="4" w:space="0" w:color="auto"/>
            </w:tcBorders>
            <w:shd w:val="clear" w:color="auto" w:fill="FFFFFF"/>
            <w:vAlign w:val="bottom"/>
          </w:tcPr>
          <w:p w:rsidR="00FC260A" w:rsidRDefault="00FC260A">
            <w:pPr>
              <w:framePr w:w="10075" w:h="6125" w:wrap="none" w:vAnchor="page" w:hAnchor="page" w:x="1080" w:y="7159"/>
            </w:pPr>
          </w:p>
        </w:tc>
        <w:tc>
          <w:tcPr>
            <w:tcW w:w="5362" w:type="dxa"/>
            <w:tcBorders>
              <w:top w:val="single" w:sz="4" w:space="0" w:color="auto"/>
              <w:left w:val="single" w:sz="4" w:space="0" w:color="auto"/>
              <w:bottom w:val="single" w:sz="4" w:space="0" w:color="auto"/>
              <w:right w:val="single" w:sz="4" w:space="0" w:color="auto"/>
            </w:tcBorders>
            <w:shd w:val="clear" w:color="auto" w:fill="FFFFFF"/>
          </w:tcPr>
          <w:p w:rsidR="00FC260A" w:rsidRDefault="00FC260A">
            <w:pPr>
              <w:framePr w:w="10075" w:h="6125" w:wrap="none" w:vAnchor="page" w:hAnchor="page" w:x="1080" w:y="7159"/>
              <w:rPr>
                <w:sz w:val="10"/>
                <w:szCs w:val="10"/>
              </w:rPr>
            </w:pPr>
          </w:p>
        </w:tc>
      </w:tr>
    </w:tbl>
    <w:p w:rsidR="00FC260A" w:rsidRDefault="00450704">
      <w:pPr>
        <w:pStyle w:val="22"/>
        <w:framePr w:w="10109" w:h="1353" w:hRule="exact" w:wrap="none" w:vAnchor="page" w:hAnchor="page" w:x="1046" w:y="14049"/>
        <w:shd w:val="clear" w:color="auto" w:fill="auto"/>
        <w:spacing w:before="0" w:after="0" w:line="322" w:lineRule="exact"/>
        <w:ind w:left="1460"/>
      </w:pPr>
      <w:bookmarkStart w:id="27" w:name="bookmark32"/>
      <w:r>
        <w:t>Методические рекомендации по анализу судебной практики</w:t>
      </w:r>
      <w:bookmarkEnd w:id="27"/>
    </w:p>
    <w:p w:rsidR="00FC260A" w:rsidRDefault="00450704">
      <w:pPr>
        <w:pStyle w:val="20"/>
        <w:framePr w:w="10109" w:h="1353" w:hRule="exact" w:wrap="none" w:vAnchor="page" w:hAnchor="page" w:x="1046" w:y="14049"/>
        <w:shd w:val="clear" w:color="auto" w:fill="auto"/>
        <w:spacing w:line="322" w:lineRule="exact"/>
        <w:ind w:firstLine="780"/>
        <w:jc w:val="both"/>
      </w:pPr>
      <w:r>
        <w:t>В рамках изучения дисциплины «Право интеллектуальной собственности» важной составляющей является анализ практики правоприменительного характера как элемента образовательного процесса.</w:t>
      </w:r>
    </w:p>
    <w:p w:rsidR="00FC260A" w:rsidRDefault="00450704">
      <w:pPr>
        <w:pStyle w:val="a5"/>
        <w:framePr w:wrap="none" w:vAnchor="page" w:hAnchor="page" w:x="10732" w:y="15611"/>
        <w:shd w:val="clear" w:color="auto" w:fill="auto"/>
        <w:spacing w:line="190" w:lineRule="exact"/>
      </w:pPr>
      <w:r>
        <w:t>32</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061" w:h="14240" w:hRule="exact" w:wrap="none" w:vAnchor="page" w:hAnchor="page" w:x="1070" w:y="1089"/>
        <w:shd w:val="clear" w:color="auto" w:fill="auto"/>
        <w:spacing w:line="322" w:lineRule="exact"/>
        <w:ind w:firstLine="780"/>
        <w:jc w:val="both"/>
      </w:pPr>
      <w:r>
        <w:lastRenderedPageBreak/>
        <w:t xml:space="preserve">Важно научить студента грамотно применять законодательство в сфере права интеллектуальной собственности, пользоваться специфическими методами, используемыми в судебной практике для решения практических кейсов, использовать правовые методы при разрешении конфликтных ситуаций, связанных с определением видов интеллектуальной собственности, правомерным и неправомерным использованием объектов интеллектуальной собственности, </w:t>
      </w:r>
      <w:r>
        <w:rPr>
          <w:rStyle w:val="2d"/>
        </w:rPr>
        <w:t>применять правовые методы для защиты интеллектуальных прав правообладателей.</w:t>
      </w:r>
    </w:p>
    <w:p w:rsidR="00FC260A" w:rsidRDefault="00450704">
      <w:pPr>
        <w:pStyle w:val="20"/>
        <w:framePr w:w="10061" w:h="14240" w:hRule="exact" w:wrap="none" w:vAnchor="page" w:hAnchor="page" w:x="1070" w:y="1089"/>
        <w:shd w:val="clear" w:color="auto" w:fill="auto"/>
        <w:spacing w:line="322" w:lineRule="exact"/>
        <w:ind w:firstLine="780"/>
        <w:jc w:val="both"/>
      </w:pPr>
      <w:r>
        <w:rPr>
          <w:rStyle w:val="2d"/>
        </w:rPr>
        <w:t xml:space="preserve">В процессе изучения дисциплин права интеллектуальной собственности студент овладевает </w:t>
      </w:r>
      <w:r>
        <w:t xml:space="preserve">навыками использования фундаментальных знаний в области частного права и публичного права в современных </w:t>
      </w:r>
      <w:proofErr w:type="gramStart"/>
      <w:r>
        <w:t>условиях</w:t>
      </w:r>
      <w:proofErr w:type="gramEnd"/>
      <w:r>
        <w:t xml:space="preserve"> и оказывать помощь в реализации правовых норм субъектам гражданского оборота. Студент должен наработать навыки поиска, отбора и анализа правоприменительной практики в сфере права интеллектуальной собственности с привлечением современных информационных технологий.</w:t>
      </w:r>
    </w:p>
    <w:p w:rsidR="00FC260A" w:rsidRDefault="00450704">
      <w:pPr>
        <w:pStyle w:val="20"/>
        <w:framePr w:w="10061" w:h="14240" w:hRule="exact" w:wrap="none" w:vAnchor="page" w:hAnchor="page" w:x="1070" w:y="1089"/>
        <w:shd w:val="clear" w:color="auto" w:fill="auto"/>
        <w:spacing w:line="322" w:lineRule="exact"/>
        <w:ind w:firstLine="620"/>
        <w:jc w:val="both"/>
      </w:pPr>
      <w:r>
        <w:t xml:space="preserve">Студент должен уметь анализировать нормативно правовые акты, судебную практику, понимать их значение </w:t>
      </w:r>
      <w:proofErr w:type="gramStart"/>
      <w:r>
        <w:t>при</w:t>
      </w:r>
      <w:proofErr w:type="gramEnd"/>
      <w:r>
        <w:t xml:space="preserve"> разрешение спорных ситуаций.</w:t>
      </w:r>
    </w:p>
    <w:p w:rsidR="00FC260A" w:rsidRDefault="00450704">
      <w:pPr>
        <w:pStyle w:val="20"/>
        <w:framePr w:w="10061" w:h="14240" w:hRule="exact" w:wrap="none" w:vAnchor="page" w:hAnchor="page" w:x="1070" w:y="1089"/>
        <w:shd w:val="clear" w:color="auto" w:fill="auto"/>
        <w:spacing w:line="322" w:lineRule="exact"/>
        <w:ind w:firstLine="620"/>
        <w:jc w:val="both"/>
      </w:pPr>
      <w:r>
        <w:t>Изучение судебной практики производится студентом с помо</w:t>
      </w:r>
      <w:r>
        <w:rPr>
          <w:rStyle w:val="2a"/>
          <w:lang w:val="ru-RU" w:eastAsia="ru-RU" w:bidi="ru-RU"/>
        </w:rPr>
        <w:t>щ</w:t>
      </w:r>
      <w:r>
        <w:t xml:space="preserve">ью Справочных правовых систем </w:t>
      </w:r>
      <w:proofErr w:type="spellStart"/>
      <w:r>
        <w:t>КонсультантПлюс</w:t>
      </w:r>
      <w:proofErr w:type="spellEnd"/>
      <w:r>
        <w:t xml:space="preserve"> и Гарант. Студенту дает конкретное задание по систематизации судебной практики в определенном вопросе. Например, определить позицию судов по возможности заключения безвозмездных договоров </w:t>
      </w:r>
      <w:proofErr w:type="gramStart"/>
      <w:r>
        <w:t>с</w:t>
      </w:r>
      <w:proofErr w:type="gramEnd"/>
      <w:r>
        <w:t xml:space="preserve"> сфере интеллектуальной собственности между коммерческими организациями, возможность применения к таким договорам общих положений о недействительности сделок.</w:t>
      </w:r>
    </w:p>
    <w:p w:rsidR="00FC260A" w:rsidRDefault="00450704">
      <w:pPr>
        <w:pStyle w:val="20"/>
        <w:framePr w:w="10061" w:h="14240" w:hRule="exact" w:wrap="none" w:vAnchor="page" w:hAnchor="page" w:x="1070" w:y="1089"/>
        <w:shd w:val="clear" w:color="auto" w:fill="auto"/>
        <w:spacing w:line="322" w:lineRule="exact"/>
        <w:ind w:firstLine="620"/>
        <w:jc w:val="both"/>
      </w:pPr>
      <w:r>
        <w:t>Поиск информации должен начинаться с общего анализа правовой нормы, посвященной рассматриваемому вопросу. Затем студент по ссылке переходит к делам. При этом внимание следует уделить в первую очередь высшим судебным инстанциям. Если имеются противоположные позиции, то следует обратиться и к решениям нижестоящих судебных инстан</w:t>
      </w:r>
      <w:r>
        <w:rPr>
          <w:rStyle w:val="2a"/>
          <w:lang w:val="ru-RU" w:eastAsia="ru-RU" w:bidi="ru-RU"/>
        </w:rPr>
        <w:t>ц</w:t>
      </w:r>
      <w:r>
        <w:t>ий.</w:t>
      </w:r>
    </w:p>
    <w:p w:rsidR="00FC260A" w:rsidRDefault="00450704">
      <w:pPr>
        <w:pStyle w:val="20"/>
        <w:framePr w:w="10061" w:h="14240" w:hRule="exact" w:wrap="none" w:vAnchor="page" w:hAnchor="page" w:x="1070" w:y="1089"/>
        <w:shd w:val="clear" w:color="auto" w:fill="auto"/>
        <w:spacing w:after="300" w:line="322" w:lineRule="exact"/>
        <w:ind w:firstLine="620"/>
        <w:jc w:val="both"/>
      </w:pPr>
      <w:r>
        <w:t>При анализе судебной практики студент должен уметь делать сжатые выводы, без приведения полного текста мотивировочной части судебного решения.</w:t>
      </w:r>
    </w:p>
    <w:p w:rsidR="00FC260A" w:rsidRDefault="00450704">
      <w:pPr>
        <w:pStyle w:val="22"/>
        <w:framePr w:w="10061" w:h="14240" w:hRule="exact" w:wrap="none" w:vAnchor="page" w:hAnchor="page" w:x="1070" w:y="1089"/>
        <w:shd w:val="clear" w:color="auto" w:fill="auto"/>
        <w:spacing w:before="0" w:after="0" w:line="322" w:lineRule="exact"/>
        <w:ind w:right="340"/>
        <w:jc w:val="center"/>
      </w:pPr>
      <w:bookmarkStart w:id="28" w:name="bookmark33"/>
      <w:r>
        <w:t>Методические рекомендации по написанию контрольных работ</w:t>
      </w:r>
      <w:bookmarkEnd w:id="28"/>
    </w:p>
    <w:p w:rsidR="00FC260A" w:rsidRDefault="00450704">
      <w:pPr>
        <w:pStyle w:val="20"/>
        <w:framePr w:w="10061" w:h="14240" w:hRule="exact" w:wrap="none" w:vAnchor="page" w:hAnchor="page" w:x="1070" w:y="1089"/>
        <w:shd w:val="clear" w:color="auto" w:fill="auto"/>
        <w:spacing w:line="322" w:lineRule="exact"/>
        <w:ind w:firstLine="920"/>
        <w:jc w:val="both"/>
      </w:pPr>
      <w:r>
        <w:t>Контрольная работа имеет целью продемонстрировать умение студента непосредственного применять полученные теоретические знания на практике.</w:t>
      </w:r>
    </w:p>
    <w:p w:rsidR="00FC260A" w:rsidRDefault="00450704">
      <w:pPr>
        <w:pStyle w:val="20"/>
        <w:framePr w:w="10061" w:h="14240" w:hRule="exact" w:wrap="none" w:vAnchor="page" w:hAnchor="page" w:x="1070" w:y="1089"/>
        <w:shd w:val="clear" w:color="auto" w:fill="auto"/>
        <w:spacing w:line="322" w:lineRule="exact"/>
        <w:ind w:firstLine="920"/>
        <w:jc w:val="both"/>
      </w:pPr>
      <w:r>
        <w:t>Контрольная работа выполнятся студентам в качестве домашнего самостоятельного задания в соответствии с требованиями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w:t>
      </w:r>
    </w:p>
    <w:p w:rsidR="00FC260A" w:rsidRDefault="00450704">
      <w:pPr>
        <w:pStyle w:val="a5"/>
        <w:framePr w:wrap="none" w:vAnchor="page" w:hAnchor="page" w:x="10756" w:y="15611"/>
        <w:shd w:val="clear" w:color="auto" w:fill="auto"/>
        <w:spacing w:line="190" w:lineRule="exact"/>
      </w:pPr>
      <w:r>
        <w:rPr>
          <w:rStyle w:val="a8"/>
        </w:rPr>
        <w:t>33</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061" w:h="2965" w:hRule="exact" w:wrap="none" w:vAnchor="page" w:hAnchor="page" w:x="1070" w:y="1094"/>
        <w:shd w:val="clear" w:color="auto" w:fill="auto"/>
        <w:spacing w:line="322" w:lineRule="exact"/>
        <w:ind w:firstLine="0"/>
        <w:jc w:val="both"/>
      </w:pPr>
      <w:r>
        <w:lastRenderedPageBreak/>
        <w:t xml:space="preserve">абзац или подпункт, затем пункт, потом номер статьи и название акта (например: </w:t>
      </w:r>
      <w:proofErr w:type="spellStart"/>
      <w:r>
        <w:rPr>
          <w:rStyle w:val="213pt"/>
        </w:rPr>
        <w:t>абз</w:t>
      </w:r>
      <w:proofErr w:type="spellEnd"/>
      <w:r>
        <w:rPr>
          <w:rStyle w:val="213pt"/>
        </w:rPr>
        <w:t>. 2 п. 3 ст. 50 ГК РФ)</w:t>
      </w:r>
      <w:r>
        <w:t xml:space="preserve">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сноске указываются имя автора, название и вид работы, дата и место издания, страница.</w:t>
      </w:r>
    </w:p>
    <w:p w:rsidR="00FC260A" w:rsidRDefault="00450704">
      <w:pPr>
        <w:pStyle w:val="20"/>
        <w:framePr w:w="10061" w:h="2965" w:hRule="exact" w:wrap="none" w:vAnchor="page" w:hAnchor="page" w:x="1070" w:y="1094"/>
        <w:shd w:val="clear" w:color="auto" w:fill="auto"/>
        <w:spacing w:line="322" w:lineRule="exact"/>
        <w:ind w:firstLine="920"/>
        <w:jc w:val="left"/>
      </w:pPr>
      <w:r>
        <w:t>Контрольная работа загружается на образовательный портал в разделе «контрольная точка».</w:t>
      </w:r>
    </w:p>
    <w:p w:rsidR="00FC260A" w:rsidRDefault="00450704">
      <w:pPr>
        <w:pStyle w:val="22"/>
        <w:framePr w:w="10061" w:h="6221" w:hRule="exact" w:wrap="none" w:vAnchor="page" w:hAnchor="page" w:x="1070" w:y="4640"/>
        <w:numPr>
          <w:ilvl w:val="0"/>
          <w:numId w:val="24"/>
        </w:numPr>
        <w:shd w:val="clear" w:color="auto" w:fill="auto"/>
        <w:tabs>
          <w:tab w:val="left" w:pos="1903"/>
        </w:tabs>
        <w:spacing w:before="0" w:after="0" w:line="370" w:lineRule="exact"/>
        <w:ind w:left="480" w:firstLine="920"/>
      </w:pPr>
      <w:bookmarkStart w:id="29" w:name="bookmark34"/>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bookmarkEnd w:id="29"/>
    </w:p>
    <w:p w:rsidR="00FC260A" w:rsidRDefault="00450704">
      <w:pPr>
        <w:pStyle w:val="22"/>
        <w:framePr w:w="10061" w:h="6221" w:hRule="exact" w:wrap="none" w:vAnchor="page" w:hAnchor="page" w:x="1070" w:y="4640"/>
        <w:shd w:val="clear" w:color="auto" w:fill="auto"/>
        <w:spacing w:before="0" w:after="0" w:line="370" w:lineRule="exact"/>
        <w:jc w:val="center"/>
      </w:pPr>
      <w:bookmarkStart w:id="30" w:name="bookmark35"/>
      <w:r>
        <w:t>справочных систем</w:t>
      </w:r>
      <w:bookmarkEnd w:id="30"/>
    </w:p>
    <w:p w:rsidR="00FC260A" w:rsidRDefault="00450704">
      <w:pPr>
        <w:pStyle w:val="22"/>
        <w:framePr w:w="10061" w:h="6221" w:hRule="exact" w:wrap="none" w:vAnchor="page" w:hAnchor="page" w:x="1070" w:y="4640"/>
        <w:shd w:val="clear" w:color="auto" w:fill="auto"/>
        <w:spacing w:before="0" w:after="0" w:line="370" w:lineRule="exact"/>
        <w:ind w:left="800"/>
        <w:jc w:val="both"/>
      </w:pPr>
      <w:bookmarkStart w:id="31" w:name="bookmark36"/>
      <w:r>
        <w:t>11. 1. Комплект лицензионного программного обеспечения:</w:t>
      </w:r>
      <w:bookmarkEnd w:id="31"/>
    </w:p>
    <w:p w:rsidR="00FC260A" w:rsidRDefault="00450704">
      <w:pPr>
        <w:pStyle w:val="20"/>
        <w:framePr w:w="10061" w:h="6221" w:hRule="exact" w:wrap="none" w:vAnchor="page" w:hAnchor="page" w:x="1070" w:y="4640"/>
        <w:numPr>
          <w:ilvl w:val="0"/>
          <w:numId w:val="25"/>
        </w:numPr>
        <w:shd w:val="clear" w:color="auto" w:fill="auto"/>
        <w:tabs>
          <w:tab w:val="left" w:pos="1158"/>
        </w:tabs>
        <w:spacing w:after="132" w:line="370" w:lineRule="exact"/>
        <w:ind w:left="800" w:firstLine="0"/>
        <w:jc w:val="both"/>
      </w:pPr>
      <w:r>
        <w:rPr>
          <w:lang w:val="en-US" w:eastAsia="en-US" w:bidi="en-US"/>
        </w:rPr>
        <w:t>Windows, Microsoft Office</w:t>
      </w:r>
    </w:p>
    <w:p w:rsidR="00FC260A" w:rsidRDefault="00450704">
      <w:pPr>
        <w:pStyle w:val="20"/>
        <w:framePr w:w="10061" w:h="6221" w:hRule="exact" w:wrap="none" w:vAnchor="page" w:hAnchor="page" w:x="1070" w:y="4640"/>
        <w:numPr>
          <w:ilvl w:val="0"/>
          <w:numId w:val="25"/>
        </w:numPr>
        <w:shd w:val="clear" w:color="auto" w:fill="auto"/>
        <w:tabs>
          <w:tab w:val="left" w:pos="1182"/>
        </w:tabs>
        <w:spacing w:after="85" w:line="280" w:lineRule="exact"/>
        <w:ind w:left="800" w:firstLine="0"/>
        <w:jc w:val="both"/>
      </w:pPr>
      <w:r>
        <w:t xml:space="preserve">Антивирус </w:t>
      </w:r>
      <w:r>
        <w:rPr>
          <w:lang w:val="en-US" w:eastAsia="en-US" w:bidi="en-US"/>
        </w:rPr>
        <w:t>Kaspersky</w:t>
      </w:r>
    </w:p>
    <w:p w:rsidR="00FC260A" w:rsidRDefault="00450704">
      <w:pPr>
        <w:pStyle w:val="22"/>
        <w:framePr w:w="10061" w:h="6221" w:hRule="exact" w:wrap="none" w:vAnchor="page" w:hAnchor="page" w:x="1070" w:y="4640"/>
        <w:numPr>
          <w:ilvl w:val="0"/>
          <w:numId w:val="26"/>
        </w:numPr>
        <w:shd w:val="clear" w:color="auto" w:fill="auto"/>
        <w:tabs>
          <w:tab w:val="left" w:pos="1423"/>
        </w:tabs>
        <w:spacing w:before="0" w:after="0" w:line="370" w:lineRule="exact"/>
        <w:ind w:firstLine="800"/>
      </w:pPr>
      <w:bookmarkStart w:id="32" w:name="bookmark37"/>
      <w:r>
        <w:t>Современные профессиональные базы данных и информационные справочные системы</w:t>
      </w:r>
      <w:bookmarkEnd w:id="32"/>
    </w:p>
    <w:p w:rsidR="00FC260A" w:rsidRDefault="00450704">
      <w:pPr>
        <w:pStyle w:val="20"/>
        <w:framePr w:w="10061" w:h="6221" w:hRule="exact" w:wrap="none" w:vAnchor="page" w:hAnchor="page" w:x="1070" w:y="4640"/>
        <w:numPr>
          <w:ilvl w:val="0"/>
          <w:numId w:val="27"/>
        </w:numPr>
        <w:shd w:val="clear" w:color="auto" w:fill="auto"/>
        <w:tabs>
          <w:tab w:val="left" w:pos="1158"/>
        </w:tabs>
        <w:spacing w:line="370" w:lineRule="exact"/>
        <w:ind w:left="800" w:firstLine="0"/>
        <w:jc w:val="both"/>
      </w:pPr>
      <w:r>
        <w:t>Информационно-правовая система «Гарант»</w:t>
      </w:r>
    </w:p>
    <w:p w:rsidR="00FC260A" w:rsidRDefault="00450704">
      <w:pPr>
        <w:pStyle w:val="20"/>
        <w:framePr w:w="10061" w:h="6221" w:hRule="exact" w:wrap="none" w:vAnchor="page" w:hAnchor="page" w:x="1070" w:y="4640"/>
        <w:numPr>
          <w:ilvl w:val="0"/>
          <w:numId w:val="27"/>
        </w:numPr>
        <w:shd w:val="clear" w:color="auto" w:fill="auto"/>
        <w:tabs>
          <w:tab w:val="left" w:pos="1182"/>
        </w:tabs>
        <w:spacing w:line="370" w:lineRule="exact"/>
        <w:ind w:left="800" w:firstLine="0"/>
        <w:jc w:val="both"/>
      </w:pPr>
      <w:r>
        <w:t>Информационно-правовая система «Консультант Плюс»</w:t>
      </w:r>
    </w:p>
    <w:p w:rsidR="00FC260A" w:rsidRDefault="00450704">
      <w:pPr>
        <w:pStyle w:val="20"/>
        <w:framePr w:w="10061" w:h="6221" w:hRule="exact" w:wrap="none" w:vAnchor="page" w:hAnchor="page" w:x="1070" w:y="4640"/>
        <w:numPr>
          <w:ilvl w:val="0"/>
          <w:numId w:val="27"/>
        </w:numPr>
        <w:shd w:val="clear" w:color="auto" w:fill="auto"/>
        <w:tabs>
          <w:tab w:val="left" w:pos="1182"/>
        </w:tabs>
        <w:spacing w:line="370" w:lineRule="exact"/>
        <w:ind w:left="800" w:firstLine="0"/>
        <w:jc w:val="both"/>
      </w:pPr>
      <w:r>
        <w:t xml:space="preserve">Электронная энциклопедия: </w:t>
      </w:r>
      <w:hyperlink r:id="rId28" w:history="1">
        <w:r>
          <w:rPr>
            <w:rStyle w:val="a3"/>
          </w:rPr>
          <w:t>http://ru.wikipedia.org/wiki/Wiki</w:t>
        </w:r>
      </w:hyperlink>
    </w:p>
    <w:p w:rsidR="00FC260A" w:rsidRDefault="00450704">
      <w:pPr>
        <w:pStyle w:val="20"/>
        <w:framePr w:w="10061" w:h="6221" w:hRule="exact" w:wrap="none" w:vAnchor="page" w:hAnchor="page" w:x="1070" w:y="4640"/>
        <w:numPr>
          <w:ilvl w:val="0"/>
          <w:numId w:val="27"/>
        </w:numPr>
        <w:shd w:val="clear" w:color="auto" w:fill="auto"/>
        <w:tabs>
          <w:tab w:val="left" w:pos="1315"/>
        </w:tabs>
        <w:spacing w:line="370" w:lineRule="exact"/>
        <w:ind w:firstLine="800"/>
        <w:jc w:val="left"/>
      </w:pPr>
      <w:r>
        <w:t>Система комплексного раскрытия информации «СКРИН» -</w:t>
      </w:r>
      <w:hyperlink r:id="rId29" w:history="1">
        <w:r>
          <w:rPr>
            <w:rStyle w:val="a3"/>
          </w:rPr>
          <w:t xml:space="preserve"> </w:t>
        </w:r>
        <w:r>
          <w:rPr>
            <w:rStyle w:val="a3"/>
            <w:lang w:val="en-US" w:eastAsia="en-US" w:bidi="en-US"/>
          </w:rPr>
          <w:t>http</w:t>
        </w:r>
        <w:r w:rsidRPr="00450704">
          <w:rPr>
            <w:rStyle w:val="a3"/>
            <w:lang w:eastAsia="en-US" w:bidi="en-US"/>
          </w:rPr>
          <w:t>://</w:t>
        </w:r>
        <w:r>
          <w:rPr>
            <w:rStyle w:val="a3"/>
            <w:lang w:val="en-US" w:eastAsia="en-US" w:bidi="en-US"/>
          </w:rPr>
          <w:t>www</w:t>
        </w:r>
        <w:r w:rsidRPr="00450704">
          <w:rPr>
            <w:rStyle w:val="a3"/>
            <w:lang w:eastAsia="en-US" w:bidi="en-US"/>
          </w:rPr>
          <w:t>.</w:t>
        </w:r>
        <w:proofErr w:type="spellStart"/>
        <w:r>
          <w:rPr>
            <w:rStyle w:val="a3"/>
            <w:lang w:val="en-US" w:eastAsia="en-US" w:bidi="en-US"/>
          </w:rPr>
          <w:t>skrin</w:t>
        </w:r>
        <w:proofErr w:type="spellEnd"/>
        <w:r w:rsidRPr="00450704">
          <w:rPr>
            <w:rStyle w:val="a3"/>
            <w:lang w:eastAsia="en-US" w:bidi="en-US"/>
          </w:rPr>
          <w:t>.</w:t>
        </w:r>
        <w:proofErr w:type="spellStart"/>
        <w:r>
          <w:rPr>
            <w:rStyle w:val="a3"/>
            <w:lang w:val="en-US" w:eastAsia="en-US" w:bidi="en-US"/>
          </w:rPr>
          <w:t>ru</w:t>
        </w:r>
        <w:proofErr w:type="spellEnd"/>
        <w:r w:rsidRPr="00450704">
          <w:rPr>
            <w:rStyle w:val="a3"/>
            <w:lang w:eastAsia="en-US" w:bidi="en-US"/>
          </w:rPr>
          <w:t>/</w:t>
        </w:r>
      </w:hyperlink>
    </w:p>
    <w:p w:rsidR="00FC260A" w:rsidRDefault="00450704">
      <w:pPr>
        <w:pStyle w:val="20"/>
        <w:framePr w:w="10061" w:h="6221" w:hRule="exact" w:wrap="none" w:vAnchor="page" w:hAnchor="page" w:x="1070" w:y="4640"/>
        <w:numPr>
          <w:ilvl w:val="0"/>
          <w:numId w:val="27"/>
        </w:numPr>
        <w:shd w:val="clear" w:color="auto" w:fill="auto"/>
        <w:tabs>
          <w:tab w:val="left" w:pos="1570"/>
        </w:tabs>
        <w:spacing w:line="370" w:lineRule="exact"/>
        <w:ind w:firstLine="800"/>
        <w:jc w:val="left"/>
      </w:pPr>
      <w:r>
        <w:t xml:space="preserve">Официальный интернет-портал правовой информации </w:t>
      </w:r>
      <w:hyperlink r:id="rId30" w:history="1">
        <w:r>
          <w:rPr>
            <w:rStyle w:val="a3"/>
          </w:rPr>
          <w:t>http://www.pravo.gov.ru</w:t>
        </w:r>
      </w:hyperlink>
    </w:p>
    <w:p w:rsidR="00FC260A" w:rsidRDefault="00450704">
      <w:pPr>
        <w:pStyle w:val="22"/>
        <w:framePr w:w="10061" w:h="700" w:hRule="exact" w:wrap="none" w:vAnchor="page" w:hAnchor="page" w:x="1070" w:y="11039"/>
        <w:numPr>
          <w:ilvl w:val="0"/>
          <w:numId w:val="26"/>
        </w:numPr>
        <w:shd w:val="clear" w:color="auto" w:fill="auto"/>
        <w:tabs>
          <w:tab w:val="left" w:pos="1570"/>
        </w:tabs>
        <w:spacing w:before="0" w:after="0" w:line="322" w:lineRule="exact"/>
        <w:ind w:firstLine="800"/>
      </w:pPr>
      <w:bookmarkStart w:id="33" w:name="bookmark38"/>
      <w:r>
        <w:t>Сертифицированные программные и аппаратные</w:t>
      </w:r>
      <w:r>
        <w:br/>
        <w:t>защиты информаци</w:t>
      </w:r>
      <w:proofErr w:type="gramStart"/>
      <w:r>
        <w:t>и-</w:t>
      </w:r>
      <w:proofErr w:type="gramEnd"/>
      <w:r>
        <w:t xml:space="preserve"> </w:t>
      </w:r>
      <w:r>
        <w:rPr>
          <w:rStyle w:val="2f"/>
        </w:rPr>
        <w:t>не используются</w:t>
      </w:r>
      <w:bookmarkEnd w:id="33"/>
    </w:p>
    <w:p w:rsidR="00FC260A" w:rsidRDefault="00450704">
      <w:pPr>
        <w:pStyle w:val="30"/>
        <w:framePr w:wrap="none" w:vAnchor="page" w:hAnchor="page" w:x="9892" w:y="11067"/>
        <w:shd w:val="clear" w:color="auto" w:fill="auto"/>
        <w:spacing w:after="0" w:line="280" w:lineRule="exact"/>
        <w:jc w:val="left"/>
      </w:pPr>
      <w:r>
        <w:t>средства</w:t>
      </w:r>
    </w:p>
    <w:p w:rsidR="00FC260A" w:rsidRDefault="00450704">
      <w:pPr>
        <w:pStyle w:val="22"/>
        <w:framePr w:w="10061" w:h="2129" w:hRule="exact" w:wrap="none" w:vAnchor="page" w:hAnchor="page" w:x="1070" w:y="12589"/>
        <w:numPr>
          <w:ilvl w:val="0"/>
          <w:numId w:val="24"/>
        </w:numPr>
        <w:shd w:val="clear" w:color="auto" w:fill="auto"/>
        <w:tabs>
          <w:tab w:val="left" w:pos="1315"/>
        </w:tabs>
        <w:spacing w:before="0" w:after="0" w:line="370" w:lineRule="exact"/>
        <w:ind w:firstLine="660"/>
      </w:pPr>
      <w:bookmarkStart w:id="34" w:name="bookmark39"/>
      <w:r>
        <w:t>Описание материально-технической базы, необходимой для осуществления образовательного процесса по дисциплине</w:t>
      </w:r>
      <w:bookmarkEnd w:id="34"/>
    </w:p>
    <w:p w:rsidR="00FC260A" w:rsidRDefault="00450704">
      <w:pPr>
        <w:pStyle w:val="20"/>
        <w:framePr w:w="10061" w:h="2129" w:hRule="exact" w:wrap="none" w:vAnchor="page" w:hAnchor="page" w:x="1070" w:y="12589"/>
        <w:shd w:val="clear" w:color="auto" w:fill="auto"/>
        <w:spacing w:line="370" w:lineRule="exact"/>
        <w:ind w:firstLine="660"/>
        <w:jc w:val="left"/>
      </w:pPr>
      <w:r>
        <w:t>Реализация дисциплины «Право интеллектуальной собственности»,</w:t>
      </w:r>
    </w:p>
    <w:p w:rsidR="00FC260A" w:rsidRDefault="00450704">
      <w:pPr>
        <w:pStyle w:val="20"/>
        <w:framePr w:w="10061" w:h="2129" w:hRule="exact" w:wrap="none" w:vAnchor="page" w:hAnchor="page" w:x="1070" w:y="12589"/>
        <w:shd w:val="clear" w:color="auto" w:fill="auto"/>
        <w:spacing w:line="480" w:lineRule="exact"/>
        <w:ind w:firstLine="0"/>
        <w:jc w:val="both"/>
      </w:pPr>
      <w:r>
        <w:t xml:space="preserve">обеспечивается доступом каждого студента к библиотечным фондам и базам данных способствующих осуществлению </w:t>
      </w:r>
      <w:proofErr w:type="gramStart"/>
      <w:r>
        <w:t>научно-исследовательской</w:t>
      </w:r>
      <w:proofErr w:type="gramEnd"/>
    </w:p>
    <w:p w:rsidR="00FC260A" w:rsidRDefault="00450704">
      <w:pPr>
        <w:pStyle w:val="a5"/>
        <w:framePr w:wrap="none" w:vAnchor="page" w:hAnchor="page" w:x="10756" w:y="15611"/>
        <w:shd w:val="clear" w:color="auto" w:fill="auto"/>
        <w:spacing w:line="190" w:lineRule="exact"/>
      </w:pPr>
      <w:r>
        <w:rPr>
          <w:rStyle w:val="a8"/>
        </w:rPr>
        <w:t>34</w:t>
      </w:r>
    </w:p>
    <w:p w:rsidR="00FC260A" w:rsidRDefault="00FC260A">
      <w:pPr>
        <w:rPr>
          <w:sz w:val="2"/>
          <w:szCs w:val="2"/>
        </w:rPr>
        <w:sectPr w:rsidR="00FC260A">
          <w:pgSz w:w="11900" w:h="16840"/>
          <w:pgMar w:top="360" w:right="360" w:bottom="360" w:left="360" w:header="0" w:footer="3" w:gutter="0"/>
          <w:cols w:space="720"/>
          <w:noEndnote/>
          <w:docGrid w:linePitch="360"/>
        </w:sectPr>
      </w:pPr>
    </w:p>
    <w:p w:rsidR="00FC260A" w:rsidRDefault="00450704">
      <w:pPr>
        <w:pStyle w:val="20"/>
        <w:framePr w:w="10061" w:h="9249" w:hRule="exact" w:wrap="none" w:vAnchor="page" w:hAnchor="page" w:x="1070" w:y="962"/>
        <w:shd w:val="clear" w:color="auto" w:fill="auto"/>
        <w:spacing w:line="480" w:lineRule="exact"/>
        <w:ind w:firstLine="0"/>
        <w:jc w:val="both"/>
      </w:pPr>
      <w:r>
        <w:lastRenderedPageBreak/>
        <w:t>деятельности, наличием методических пособий и рекомендаций по всему курсу, по всем видам занятий.</w:t>
      </w:r>
    </w:p>
    <w:p w:rsidR="00FC260A" w:rsidRDefault="00450704">
      <w:pPr>
        <w:pStyle w:val="30"/>
        <w:framePr w:w="10061" w:h="9249" w:hRule="exact" w:wrap="none" w:vAnchor="page" w:hAnchor="page" w:x="1070" w:y="962"/>
        <w:shd w:val="clear" w:color="auto" w:fill="auto"/>
        <w:spacing w:after="0" w:line="480" w:lineRule="exact"/>
        <w:ind w:firstLine="640"/>
        <w:jc w:val="both"/>
      </w:pPr>
      <w:r>
        <w:t xml:space="preserve">Материально-технические условия проведения лекционных занятий: </w:t>
      </w:r>
      <w:r>
        <w:rPr>
          <w:rStyle w:val="31"/>
        </w:rPr>
        <w:t>-</w:t>
      </w:r>
    </w:p>
    <w:p w:rsidR="00FC260A" w:rsidRDefault="00450704">
      <w:pPr>
        <w:pStyle w:val="20"/>
        <w:framePr w:w="10061" w:h="9249" w:hRule="exact" w:wrap="none" w:vAnchor="page" w:hAnchor="page" w:x="1070" w:y="962"/>
        <w:shd w:val="clear" w:color="auto" w:fill="auto"/>
        <w:spacing w:line="480" w:lineRule="exact"/>
        <w:ind w:firstLine="0"/>
        <w:jc w:val="both"/>
      </w:pPr>
      <w:r>
        <w:t xml:space="preserve">аудитории, оснащенные компьютерами на платформе </w:t>
      </w:r>
      <w:r>
        <w:rPr>
          <w:lang w:val="en-US" w:eastAsia="en-US" w:bidi="en-US"/>
        </w:rPr>
        <w:t>Intel</w:t>
      </w:r>
      <w:r w:rsidRPr="00450704">
        <w:rPr>
          <w:lang w:eastAsia="en-US" w:bidi="en-US"/>
        </w:rPr>
        <w:t xml:space="preserve">, </w:t>
      </w:r>
      <w:r>
        <w:t>проекторами.</w:t>
      </w:r>
    </w:p>
    <w:p w:rsidR="00FC260A" w:rsidRDefault="00450704">
      <w:pPr>
        <w:pStyle w:val="30"/>
        <w:framePr w:w="10061" w:h="9249" w:hRule="exact" w:wrap="none" w:vAnchor="page" w:hAnchor="page" w:x="1070" w:y="962"/>
        <w:shd w:val="clear" w:color="auto" w:fill="auto"/>
        <w:spacing w:after="0" w:line="480" w:lineRule="exact"/>
        <w:ind w:firstLine="640"/>
        <w:jc w:val="both"/>
      </w:pPr>
      <w:r>
        <w:t xml:space="preserve">Материально-технические условия проведения практических занятий </w:t>
      </w:r>
      <w:r>
        <w:rPr>
          <w:rStyle w:val="31"/>
        </w:rPr>
        <w:t>-</w:t>
      </w:r>
    </w:p>
    <w:p w:rsidR="00FC260A" w:rsidRDefault="00450704">
      <w:pPr>
        <w:pStyle w:val="20"/>
        <w:framePr w:w="10061" w:h="9249" w:hRule="exact" w:wrap="none" w:vAnchor="page" w:hAnchor="page" w:x="1070" w:y="962"/>
        <w:shd w:val="clear" w:color="auto" w:fill="auto"/>
        <w:spacing w:line="480" w:lineRule="exact"/>
        <w:ind w:firstLine="0"/>
        <w:jc w:val="both"/>
      </w:pPr>
      <w:r>
        <w:t xml:space="preserve">компьютерные классы, оснащенные персональными компьютерами (компьютер, проектор, экран) на платформе </w:t>
      </w:r>
      <w:r>
        <w:rPr>
          <w:lang w:val="en-US" w:eastAsia="en-US" w:bidi="en-US"/>
        </w:rPr>
        <w:t>Intel</w:t>
      </w:r>
      <w:r w:rsidRPr="00450704">
        <w:rPr>
          <w:lang w:eastAsia="en-US" w:bidi="en-US"/>
        </w:rPr>
        <w:t xml:space="preserve"> (</w:t>
      </w:r>
      <w:r>
        <w:rPr>
          <w:lang w:val="en-US" w:eastAsia="en-US" w:bidi="en-US"/>
        </w:rPr>
        <w:t>AMD</w:t>
      </w:r>
      <w:r w:rsidRPr="00450704">
        <w:rPr>
          <w:lang w:eastAsia="en-US" w:bidi="en-US"/>
        </w:rPr>
        <w:t xml:space="preserve"> </w:t>
      </w:r>
      <w:r>
        <w:t xml:space="preserve">или аналогичной), выделенными серверами на платформе </w:t>
      </w:r>
      <w:r>
        <w:rPr>
          <w:lang w:val="en-US" w:eastAsia="en-US" w:bidi="en-US"/>
        </w:rPr>
        <w:t>Intel</w:t>
      </w:r>
      <w:r w:rsidRPr="00450704">
        <w:rPr>
          <w:lang w:eastAsia="en-US" w:bidi="en-US"/>
        </w:rPr>
        <w:t xml:space="preserve"> (</w:t>
      </w:r>
      <w:r>
        <w:rPr>
          <w:lang w:val="en-US" w:eastAsia="en-US" w:bidi="en-US"/>
        </w:rPr>
        <w:t>AMD</w:t>
      </w:r>
      <w:r w:rsidRPr="00450704">
        <w:rPr>
          <w:lang w:eastAsia="en-US" w:bidi="en-US"/>
        </w:rPr>
        <w:t xml:space="preserve">), </w:t>
      </w:r>
      <w:r>
        <w:t xml:space="preserve">объединенные в локальную сеть университета и имеющие доступ к глобальной сети Интернет </w:t>
      </w:r>
      <w:proofErr w:type="gramStart"/>
      <w:r>
        <w:t>оборудованных</w:t>
      </w:r>
      <w:proofErr w:type="gramEnd"/>
      <w:r>
        <w:t xml:space="preserve"> проектором. Презентационная техника.</w:t>
      </w:r>
    </w:p>
    <w:p w:rsidR="00FC260A" w:rsidRDefault="00450704">
      <w:pPr>
        <w:pStyle w:val="30"/>
        <w:framePr w:w="10061" w:h="9249" w:hRule="exact" w:wrap="none" w:vAnchor="page" w:hAnchor="page" w:x="1070" w:y="962"/>
        <w:shd w:val="clear" w:color="auto" w:fill="auto"/>
        <w:tabs>
          <w:tab w:val="left" w:pos="1272"/>
        </w:tabs>
        <w:spacing w:after="0" w:line="480" w:lineRule="exact"/>
        <w:ind w:firstLine="640"/>
        <w:jc w:val="both"/>
      </w:pPr>
      <w:r>
        <w:t>Материально-техническое обеспечение научно-исследовательской работы:</w:t>
      </w:r>
      <w:r>
        <w:tab/>
      </w:r>
      <w:r>
        <w:rPr>
          <w:rStyle w:val="31"/>
        </w:rPr>
        <w:t xml:space="preserve">- читальные залы библиотеки </w:t>
      </w:r>
      <w:proofErr w:type="spellStart"/>
      <w:r>
        <w:rPr>
          <w:rStyle w:val="31"/>
        </w:rPr>
        <w:t>Финуниверситета</w:t>
      </w:r>
      <w:proofErr w:type="spellEnd"/>
      <w:r>
        <w:rPr>
          <w:rStyle w:val="31"/>
        </w:rPr>
        <w:t>, оборудованные</w:t>
      </w:r>
    </w:p>
    <w:p w:rsidR="00FC260A" w:rsidRDefault="00450704">
      <w:pPr>
        <w:pStyle w:val="20"/>
        <w:framePr w:w="10061" w:h="9249" w:hRule="exact" w:wrap="none" w:vAnchor="page" w:hAnchor="page" w:x="1070" w:y="962"/>
        <w:shd w:val="clear" w:color="auto" w:fill="auto"/>
        <w:spacing w:line="480" w:lineRule="exact"/>
        <w:ind w:firstLine="0"/>
        <w:jc w:val="both"/>
      </w:pPr>
      <w:r>
        <w:t>компьютерами.</w:t>
      </w:r>
    </w:p>
    <w:p w:rsidR="00FC260A" w:rsidRDefault="00450704">
      <w:pPr>
        <w:pStyle w:val="20"/>
        <w:framePr w:w="10061" w:h="9249" w:hRule="exact" w:wrap="none" w:vAnchor="page" w:hAnchor="page" w:x="1070" w:y="962"/>
        <w:shd w:val="clear" w:color="auto" w:fill="auto"/>
        <w:spacing w:line="480" w:lineRule="exact"/>
        <w:ind w:firstLine="640"/>
        <w:jc w:val="both"/>
      </w:pPr>
      <w:r>
        <w:t xml:space="preserve">Из читальных залов библиотеки предоставляется доступ к Научной электронной библиотеке </w:t>
      </w:r>
      <w:proofErr w:type="spellStart"/>
      <w:r>
        <w:rPr>
          <w:lang w:val="en-US" w:eastAsia="en-US" w:bidi="en-US"/>
        </w:rPr>
        <w:t>eLIBRARY</w:t>
      </w:r>
      <w:proofErr w:type="spellEnd"/>
      <w:r w:rsidRPr="00450704">
        <w:rPr>
          <w:lang w:eastAsia="en-US" w:bidi="en-US"/>
        </w:rPr>
        <w:t>.</w:t>
      </w:r>
      <w:r>
        <w:rPr>
          <w:lang w:val="en-US" w:eastAsia="en-US" w:bidi="en-US"/>
        </w:rPr>
        <w:t>RU</w:t>
      </w:r>
      <w:r w:rsidRPr="00450704">
        <w:rPr>
          <w:lang w:eastAsia="en-US" w:bidi="en-US"/>
        </w:rPr>
        <w:t xml:space="preserve"> </w:t>
      </w:r>
      <w:r>
        <w:t>, Электронной библиотеке диссертаций Российской государственной библиотеки и т.д.</w:t>
      </w:r>
    </w:p>
    <w:p w:rsidR="00FC260A" w:rsidRDefault="00450704">
      <w:pPr>
        <w:pStyle w:val="20"/>
        <w:framePr w:w="10061" w:h="9249" w:hRule="exact" w:wrap="none" w:vAnchor="page" w:hAnchor="page" w:x="1070" w:y="962"/>
        <w:shd w:val="clear" w:color="auto" w:fill="auto"/>
        <w:spacing w:line="480" w:lineRule="exact"/>
        <w:ind w:firstLine="640"/>
        <w:jc w:val="both"/>
      </w:pPr>
      <w:r>
        <w:t>Кроме того для подготовки студентов БИК предоставляет:</w:t>
      </w:r>
    </w:p>
    <w:p w:rsidR="00FC260A" w:rsidRDefault="00450704">
      <w:pPr>
        <w:pStyle w:val="20"/>
        <w:framePr w:w="10061" w:h="9249" w:hRule="exact" w:wrap="none" w:vAnchor="page" w:hAnchor="page" w:x="1070" w:y="962"/>
        <w:numPr>
          <w:ilvl w:val="0"/>
          <w:numId w:val="28"/>
        </w:numPr>
        <w:shd w:val="clear" w:color="auto" w:fill="auto"/>
        <w:tabs>
          <w:tab w:val="left" w:pos="795"/>
        </w:tabs>
        <w:spacing w:line="480" w:lineRule="exact"/>
        <w:ind w:left="440" w:firstLine="0"/>
        <w:jc w:val="both"/>
      </w:pPr>
      <w:r>
        <w:t xml:space="preserve">Электронная библиотека </w:t>
      </w:r>
      <w:proofErr w:type="spellStart"/>
      <w:r>
        <w:t>Финуниверситета</w:t>
      </w:r>
      <w:proofErr w:type="spellEnd"/>
    </w:p>
    <w:p w:rsidR="00FC260A" w:rsidRDefault="00450704">
      <w:pPr>
        <w:pStyle w:val="20"/>
        <w:framePr w:w="10061" w:h="9249" w:hRule="exact" w:wrap="none" w:vAnchor="page" w:hAnchor="page" w:x="1070" w:y="962"/>
        <w:numPr>
          <w:ilvl w:val="0"/>
          <w:numId w:val="28"/>
        </w:numPr>
        <w:shd w:val="clear" w:color="auto" w:fill="auto"/>
        <w:tabs>
          <w:tab w:val="left" w:pos="795"/>
        </w:tabs>
        <w:spacing w:line="480" w:lineRule="exact"/>
        <w:ind w:left="440" w:firstLine="0"/>
        <w:jc w:val="both"/>
      </w:pPr>
      <w:r>
        <w:t>Электронные ресурсы по подписке</w:t>
      </w:r>
    </w:p>
    <w:p w:rsidR="00FC260A" w:rsidRDefault="00450704">
      <w:pPr>
        <w:pStyle w:val="20"/>
        <w:framePr w:w="10061" w:h="3585" w:hRule="exact" w:wrap="none" w:vAnchor="page" w:hAnchor="page" w:x="1070" w:y="10300"/>
        <w:shd w:val="clear" w:color="auto" w:fill="auto"/>
        <w:spacing w:line="322" w:lineRule="exact"/>
        <w:ind w:left="800" w:right="4240" w:firstLine="720"/>
        <w:jc w:val="left"/>
      </w:pPr>
      <w:r>
        <w:t xml:space="preserve">Ресурсы на иностранных языках Ресурсы на русском языке Электронные газеты и </w:t>
      </w:r>
      <w:proofErr w:type="gramStart"/>
      <w:r>
        <w:t>журналы</w:t>
      </w:r>
      <w:proofErr w:type="gramEnd"/>
      <w:r>
        <w:t xml:space="preserve"> Электронные книги Электронно-библиотечные системы Диссертации Словари и эн</w:t>
      </w:r>
      <w:r>
        <w:rPr>
          <w:rStyle w:val="2a"/>
          <w:lang w:val="ru-RU" w:eastAsia="ru-RU" w:bidi="ru-RU"/>
        </w:rPr>
        <w:t>ц</w:t>
      </w:r>
      <w:r>
        <w:t>иклопедии Справочно-правовые системы Ресурсы открытого доступа Электронный каталог</w:t>
      </w:r>
    </w:p>
    <w:p w:rsidR="00FC260A" w:rsidRDefault="00450704">
      <w:pPr>
        <w:pStyle w:val="20"/>
        <w:framePr w:w="10061" w:h="3585" w:hRule="exact" w:wrap="none" w:vAnchor="page" w:hAnchor="page" w:x="1070" w:y="10300"/>
        <w:shd w:val="clear" w:color="auto" w:fill="auto"/>
        <w:spacing w:line="322" w:lineRule="exact"/>
        <w:ind w:left="800" w:firstLine="0"/>
        <w:jc w:val="left"/>
      </w:pPr>
      <w:r>
        <w:t>Периодические издания Университета в электронном виде</w:t>
      </w:r>
    </w:p>
    <w:p w:rsidR="00FC260A" w:rsidRDefault="00450704">
      <w:pPr>
        <w:pStyle w:val="a5"/>
        <w:framePr w:wrap="none" w:vAnchor="page" w:hAnchor="page" w:x="10756" w:y="15611"/>
        <w:shd w:val="clear" w:color="auto" w:fill="auto"/>
        <w:spacing w:line="190" w:lineRule="exact"/>
      </w:pPr>
      <w:r>
        <w:rPr>
          <w:rStyle w:val="a8"/>
        </w:rPr>
        <w:t>35</w:t>
      </w:r>
    </w:p>
    <w:p w:rsidR="00FC260A" w:rsidRDefault="00FC260A">
      <w:pPr>
        <w:rPr>
          <w:sz w:val="2"/>
          <w:szCs w:val="2"/>
        </w:rPr>
      </w:pPr>
    </w:p>
    <w:sectPr w:rsidR="00FC260A">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E02" w:rsidRDefault="006A7E02">
      <w:r>
        <w:separator/>
      </w:r>
    </w:p>
  </w:endnote>
  <w:endnote w:type="continuationSeparator" w:id="0">
    <w:p w:rsidR="006A7E02" w:rsidRDefault="006A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ヒラギノ角ゴ Pro W3">
    <w:altName w:val="MS Mincho"/>
    <w:charset w:val="80"/>
    <w:family w:val="auto"/>
    <w:pitch w:val="variable"/>
    <w:sig w:usb0="00000000" w:usb1="7AC7FFFF" w:usb2="00000012" w:usb3="00000000" w:csb0="0002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E02" w:rsidRDefault="006A7E02"/>
  </w:footnote>
  <w:footnote w:type="continuationSeparator" w:id="0">
    <w:p w:rsidR="006A7E02" w:rsidRDefault="006A7E0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E3A8E"/>
    <w:multiLevelType w:val="multilevel"/>
    <w:tmpl w:val="418E44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94787D"/>
    <w:multiLevelType w:val="multilevel"/>
    <w:tmpl w:val="50589C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C270F4"/>
    <w:multiLevelType w:val="multilevel"/>
    <w:tmpl w:val="3A0681E0"/>
    <w:lvl w:ilvl="0">
      <w:start w:val="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2D0DF5"/>
    <w:multiLevelType w:val="multilevel"/>
    <w:tmpl w:val="5964A8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927D86"/>
    <w:multiLevelType w:val="multilevel"/>
    <w:tmpl w:val="ABBE02A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511BE7"/>
    <w:multiLevelType w:val="multilevel"/>
    <w:tmpl w:val="6A8C18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9D5CD9"/>
    <w:multiLevelType w:val="multilevel"/>
    <w:tmpl w:val="81400E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7C1F5D"/>
    <w:multiLevelType w:val="multilevel"/>
    <w:tmpl w:val="E47E43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767769"/>
    <w:multiLevelType w:val="multilevel"/>
    <w:tmpl w:val="A5D0A5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61154A"/>
    <w:multiLevelType w:val="multilevel"/>
    <w:tmpl w:val="C89489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EE6FCE"/>
    <w:multiLevelType w:val="multilevel"/>
    <w:tmpl w:val="E0D03CEC"/>
    <w:lvl w:ilvl="0">
      <w:start w:val="2"/>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AB676A"/>
    <w:multiLevelType w:val="multilevel"/>
    <w:tmpl w:val="5978DB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EB5057"/>
    <w:multiLevelType w:val="multilevel"/>
    <w:tmpl w:val="A3E299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8E59CF"/>
    <w:multiLevelType w:val="multilevel"/>
    <w:tmpl w:val="2332BF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6C7449"/>
    <w:multiLevelType w:val="multilevel"/>
    <w:tmpl w:val="C680AFF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A401AC"/>
    <w:multiLevelType w:val="multilevel"/>
    <w:tmpl w:val="BEEE3B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D34A25"/>
    <w:multiLevelType w:val="multilevel"/>
    <w:tmpl w:val="60203C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1C2F28"/>
    <w:multiLevelType w:val="multilevel"/>
    <w:tmpl w:val="9864C5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E46DC9"/>
    <w:multiLevelType w:val="multilevel"/>
    <w:tmpl w:val="283E45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43D29"/>
    <w:multiLevelType w:val="multilevel"/>
    <w:tmpl w:val="2ACC2FAE"/>
    <w:lvl w:ilvl="0">
      <w:start w:val="2"/>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8BF05A6"/>
    <w:multiLevelType w:val="multilevel"/>
    <w:tmpl w:val="CCC2D3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961945"/>
    <w:multiLevelType w:val="multilevel"/>
    <w:tmpl w:val="47AAD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C1446C0"/>
    <w:multiLevelType w:val="multilevel"/>
    <w:tmpl w:val="F850B8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CD79E6"/>
    <w:multiLevelType w:val="multilevel"/>
    <w:tmpl w:val="8D6020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F8D3B28"/>
    <w:multiLevelType w:val="multilevel"/>
    <w:tmpl w:val="7C264A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3A3082B"/>
    <w:multiLevelType w:val="multilevel"/>
    <w:tmpl w:val="035A09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88B34E4"/>
    <w:multiLevelType w:val="multilevel"/>
    <w:tmpl w:val="7C82F4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93130EE"/>
    <w:multiLevelType w:val="multilevel"/>
    <w:tmpl w:val="A08A501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8"/>
  </w:num>
  <w:num w:numId="3">
    <w:abstractNumId w:val="6"/>
  </w:num>
  <w:num w:numId="4">
    <w:abstractNumId w:val="12"/>
  </w:num>
  <w:num w:numId="5">
    <w:abstractNumId w:val="15"/>
  </w:num>
  <w:num w:numId="6">
    <w:abstractNumId w:val="23"/>
  </w:num>
  <w:num w:numId="7">
    <w:abstractNumId w:val="13"/>
  </w:num>
  <w:num w:numId="8">
    <w:abstractNumId w:val="14"/>
  </w:num>
  <w:num w:numId="9">
    <w:abstractNumId w:val="18"/>
  </w:num>
  <w:num w:numId="10">
    <w:abstractNumId w:val="10"/>
  </w:num>
  <w:num w:numId="11">
    <w:abstractNumId w:val="17"/>
  </w:num>
  <w:num w:numId="12">
    <w:abstractNumId w:val="21"/>
  </w:num>
  <w:num w:numId="13">
    <w:abstractNumId w:val="16"/>
  </w:num>
  <w:num w:numId="14">
    <w:abstractNumId w:val="27"/>
  </w:num>
  <w:num w:numId="15">
    <w:abstractNumId w:val="4"/>
  </w:num>
  <w:num w:numId="16">
    <w:abstractNumId w:val="3"/>
  </w:num>
  <w:num w:numId="17">
    <w:abstractNumId w:val="25"/>
  </w:num>
  <w:num w:numId="18">
    <w:abstractNumId w:val="22"/>
  </w:num>
  <w:num w:numId="19">
    <w:abstractNumId w:val="1"/>
  </w:num>
  <w:num w:numId="20">
    <w:abstractNumId w:val="0"/>
  </w:num>
  <w:num w:numId="21">
    <w:abstractNumId w:val="26"/>
  </w:num>
  <w:num w:numId="22">
    <w:abstractNumId w:val="11"/>
  </w:num>
  <w:num w:numId="23">
    <w:abstractNumId w:val="5"/>
  </w:num>
  <w:num w:numId="24">
    <w:abstractNumId w:val="2"/>
  </w:num>
  <w:num w:numId="25">
    <w:abstractNumId w:val="24"/>
  </w:num>
  <w:num w:numId="26">
    <w:abstractNumId w:val="19"/>
  </w:num>
  <w:num w:numId="27">
    <w:abstractNumId w:val="2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FC260A"/>
    <w:rsid w:val="00450704"/>
    <w:rsid w:val="0053342E"/>
    <w:rsid w:val="00666AE4"/>
    <w:rsid w:val="006A7E02"/>
    <w:rsid w:val="00FC2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31">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0"/>
      <w:szCs w:val="30"/>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36"/>
      <w:szCs w:val="36"/>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28"/>
      <w:szCs w:val="28"/>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9"/>
      <w:szCs w:val="19"/>
      <w:u w:val="none"/>
    </w:rPr>
  </w:style>
  <w:style w:type="character" w:customStyle="1" w:styleId="23">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4">
    <w:name w:val="Подпись к таблице (2)_"/>
    <w:basedOn w:val="a0"/>
    <w:link w:val="25"/>
    <w:rPr>
      <w:rFonts w:ascii="Times New Roman" w:eastAsia="Times New Roman" w:hAnsi="Times New Roman" w:cs="Times New Roman"/>
      <w:b/>
      <w:bCs/>
      <w:i w:val="0"/>
      <w:iCs w:val="0"/>
      <w:smallCaps w:val="0"/>
      <w:strike w:val="0"/>
      <w:sz w:val="28"/>
      <w:szCs w:val="28"/>
      <w:u w:val="none"/>
    </w:rPr>
  </w:style>
  <w:style w:type="character" w:customStyle="1" w:styleId="26">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27">
    <w:name w:val="Колонтитул (2)_"/>
    <w:basedOn w:val="a0"/>
    <w:link w:val="28"/>
    <w:rPr>
      <w:rFonts w:ascii="Times New Roman" w:eastAsia="Times New Roman" w:hAnsi="Times New Roman" w:cs="Times New Roman"/>
      <w:b/>
      <w:bCs/>
      <w:i w:val="0"/>
      <w:iCs w:val="0"/>
      <w:smallCaps w:val="0"/>
      <w:strike w:val="0"/>
      <w:sz w:val="28"/>
      <w:szCs w:val="28"/>
      <w:u w:val="none"/>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2"/>
      <w:szCs w:val="22"/>
      <w:u w:val="none"/>
    </w:rPr>
  </w:style>
  <w:style w:type="character" w:customStyle="1" w:styleId="61">
    <w:name w:val="Основной текст (6)"/>
    <w:basedOn w:val="6"/>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iCs/>
      <w:smallCaps w:val="0"/>
      <w:strike w:val="0"/>
      <w:sz w:val="28"/>
      <w:szCs w:val="28"/>
      <w:u w:val="none"/>
    </w:rPr>
  </w:style>
  <w:style w:type="character" w:customStyle="1" w:styleId="81">
    <w:name w:val="Основной текст (8)"/>
    <w:basedOn w:val="8"/>
    <w:rPr>
      <w:rFonts w:ascii="Times New Roman" w:eastAsia="Times New Roman" w:hAnsi="Times New Roman" w:cs="Times New Roman"/>
      <w:b/>
      <w:bCs/>
      <w:i/>
      <w:iCs/>
      <w:smallCaps w:val="0"/>
      <w:strike w:val="0"/>
      <w:color w:val="000000"/>
      <w:spacing w:val="0"/>
      <w:w w:val="100"/>
      <w:position w:val="0"/>
      <w:sz w:val="28"/>
      <w:szCs w:val="28"/>
      <w:u w:val="single"/>
      <w:lang w:val="ru-RU" w:eastAsia="ru-RU" w:bidi="ru-RU"/>
    </w:rPr>
  </w:style>
  <w:style w:type="character" w:customStyle="1" w:styleId="29">
    <w:name w:val="Заголовок №2"/>
    <w:basedOn w:val="21"/>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2a">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71">
    <w:name w:val="Основной текст (7) + Не полужирный"/>
    <w:basedOn w:val="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2">
    <w:name w:val="Основной текст (6) + Полужирный"/>
    <w:basedOn w:val="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b">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2c">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character" w:customStyle="1" w:styleId="2ArialUnicodeMS115pt">
    <w:name w:val="Основной текст (2) + Arial Unicode MS;11;5 pt"/>
    <w:basedOn w:val="2"/>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en-US" w:eastAsia="en-US" w:bidi="en-US"/>
    </w:rPr>
  </w:style>
  <w:style w:type="character" w:customStyle="1" w:styleId="2d">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8">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13pt">
    <w:name w:val="Основной текст (2) + 13 pt;Курсив"/>
    <w:basedOn w:val="2"/>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e">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2f">
    <w:name w:val="Заголовок №2 + Не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pPr>
      <w:shd w:val="clear" w:color="auto" w:fill="FFFFFF"/>
      <w:spacing w:line="317" w:lineRule="exact"/>
      <w:ind w:hanging="340"/>
      <w:jc w:val="righ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after="420" w:line="317" w:lineRule="exact"/>
      <w:jc w:val="center"/>
    </w:pPr>
    <w:rPr>
      <w:rFonts w:ascii="Times New Roman" w:eastAsia="Times New Roman" w:hAnsi="Times New Roman" w:cs="Times New Roman"/>
      <w:b/>
      <w:bCs/>
      <w:sz w:val="28"/>
      <w:szCs w:val="28"/>
    </w:rPr>
  </w:style>
  <w:style w:type="paragraph" w:customStyle="1" w:styleId="22">
    <w:name w:val="Заголовок №2"/>
    <w:basedOn w:val="a"/>
    <w:link w:val="21"/>
    <w:pPr>
      <w:shd w:val="clear" w:color="auto" w:fill="FFFFFF"/>
      <w:spacing w:before="420" w:after="660" w:line="0" w:lineRule="atLeast"/>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720" w:after="420" w:line="0" w:lineRule="atLeast"/>
      <w:jc w:val="center"/>
    </w:pPr>
    <w:rPr>
      <w:rFonts w:ascii="Times New Roman" w:eastAsia="Times New Roman" w:hAnsi="Times New Roman" w:cs="Times New Roman"/>
      <w:b/>
      <w:bCs/>
      <w:sz w:val="30"/>
      <w:szCs w:val="30"/>
    </w:rPr>
  </w:style>
  <w:style w:type="paragraph" w:customStyle="1" w:styleId="10">
    <w:name w:val="Заголовок №1"/>
    <w:basedOn w:val="a"/>
    <w:link w:val="1"/>
    <w:pPr>
      <w:shd w:val="clear" w:color="auto" w:fill="FFFFFF"/>
      <w:spacing w:before="420" w:after="300" w:line="0" w:lineRule="atLeast"/>
      <w:jc w:val="center"/>
      <w:outlineLvl w:val="0"/>
    </w:pPr>
    <w:rPr>
      <w:rFonts w:ascii="Times New Roman" w:eastAsia="Times New Roman" w:hAnsi="Times New Roman" w:cs="Times New Roman"/>
      <w:b/>
      <w:bCs/>
      <w:sz w:val="36"/>
      <w:szCs w:val="36"/>
    </w:rPr>
  </w:style>
  <w:style w:type="paragraph" w:customStyle="1" w:styleId="50">
    <w:name w:val="Основной текст (5)"/>
    <w:basedOn w:val="a"/>
    <w:link w:val="5"/>
    <w:pPr>
      <w:shd w:val="clear" w:color="auto" w:fill="FFFFFF"/>
      <w:spacing w:before="1560" w:after="300" w:line="322" w:lineRule="exact"/>
      <w:jc w:val="center"/>
    </w:pPr>
    <w:rPr>
      <w:rFonts w:ascii="Times New Roman" w:eastAsia="Times New Roman" w:hAnsi="Times New Roman" w:cs="Times New Roman"/>
      <w:i/>
      <w:i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25">
    <w:name w:val="Подпись к таблице (2)"/>
    <w:basedOn w:val="a"/>
    <w:link w:val="24"/>
    <w:pPr>
      <w:shd w:val="clear" w:color="auto" w:fill="FFFFFF"/>
      <w:spacing w:line="0" w:lineRule="atLeast"/>
    </w:pPr>
    <w:rPr>
      <w:rFonts w:ascii="Times New Roman" w:eastAsia="Times New Roman" w:hAnsi="Times New Roman" w:cs="Times New Roman"/>
      <w:b/>
      <w:bCs/>
      <w:sz w:val="28"/>
      <w:szCs w:val="28"/>
    </w:rPr>
  </w:style>
  <w:style w:type="paragraph" w:customStyle="1" w:styleId="60">
    <w:name w:val="Основной текст (6)"/>
    <w:basedOn w:val="a"/>
    <w:link w:val="6"/>
    <w:pPr>
      <w:shd w:val="clear" w:color="auto" w:fill="FFFFFF"/>
      <w:spacing w:line="274" w:lineRule="exact"/>
    </w:pPr>
    <w:rPr>
      <w:rFonts w:ascii="Times New Roman" w:eastAsia="Times New Roman" w:hAnsi="Times New Roman" w:cs="Times New Roman"/>
      <w:sz w:val="22"/>
      <w:szCs w:val="22"/>
    </w:rPr>
  </w:style>
  <w:style w:type="paragraph" w:customStyle="1" w:styleId="a7">
    <w:name w:val="Подпись к таблице"/>
    <w:basedOn w:val="a"/>
    <w:link w:val="a6"/>
    <w:pPr>
      <w:shd w:val="clear" w:color="auto" w:fill="FFFFFF"/>
      <w:spacing w:after="120" w:line="0" w:lineRule="atLeast"/>
    </w:pPr>
    <w:rPr>
      <w:rFonts w:ascii="Times New Roman" w:eastAsia="Times New Roman" w:hAnsi="Times New Roman" w:cs="Times New Roman"/>
      <w:sz w:val="22"/>
      <w:szCs w:val="22"/>
    </w:rPr>
  </w:style>
  <w:style w:type="paragraph" w:customStyle="1" w:styleId="28">
    <w:name w:val="Колонтитул (2)"/>
    <w:basedOn w:val="a"/>
    <w:link w:val="27"/>
    <w:pPr>
      <w:shd w:val="clear" w:color="auto" w:fill="FFFFFF"/>
      <w:spacing w:line="0" w:lineRule="atLeast"/>
    </w:pPr>
    <w:rPr>
      <w:rFonts w:ascii="Times New Roman" w:eastAsia="Times New Roman" w:hAnsi="Times New Roman" w:cs="Times New Roman"/>
      <w:b/>
      <w:bCs/>
      <w:sz w:val="28"/>
      <w:szCs w:val="28"/>
    </w:rPr>
  </w:style>
  <w:style w:type="paragraph" w:customStyle="1" w:styleId="70">
    <w:name w:val="Основной текст (7)"/>
    <w:basedOn w:val="a"/>
    <w:link w:val="7"/>
    <w:pPr>
      <w:shd w:val="clear" w:color="auto" w:fill="FFFFFF"/>
      <w:spacing w:line="274" w:lineRule="exact"/>
    </w:pPr>
    <w:rPr>
      <w:rFonts w:ascii="Times New Roman" w:eastAsia="Times New Roman" w:hAnsi="Times New Roman" w:cs="Times New Roman"/>
      <w:b/>
      <w:bCs/>
      <w:sz w:val="22"/>
      <w:szCs w:val="22"/>
    </w:rPr>
  </w:style>
  <w:style w:type="paragraph" w:customStyle="1" w:styleId="80">
    <w:name w:val="Основной текст (8)"/>
    <w:basedOn w:val="a"/>
    <w:link w:val="8"/>
    <w:pPr>
      <w:shd w:val="clear" w:color="auto" w:fill="FFFFFF"/>
      <w:spacing w:before="300" w:after="480" w:line="0" w:lineRule="atLeast"/>
      <w:jc w:val="center"/>
    </w:pPr>
    <w:rPr>
      <w:rFonts w:ascii="Times New Roman" w:eastAsia="Times New Roman" w:hAnsi="Times New Roman" w:cs="Times New Roman"/>
      <w:b/>
      <w:bCs/>
      <w:i/>
      <w:iCs/>
      <w:sz w:val="28"/>
      <w:szCs w:val="28"/>
    </w:rPr>
  </w:style>
  <w:style w:type="paragraph" w:styleId="a9">
    <w:name w:val="Balloon Text"/>
    <w:basedOn w:val="a"/>
    <w:link w:val="aa"/>
    <w:uiPriority w:val="99"/>
    <w:semiHidden/>
    <w:unhideWhenUsed/>
    <w:rsid w:val="00450704"/>
    <w:rPr>
      <w:rFonts w:ascii="Tahoma" w:hAnsi="Tahoma" w:cs="Tahoma"/>
      <w:sz w:val="16"/>
      <w:szCs w:val="16"/>
    </w:rPr>
  </w:style>
  <w:style w:type="character" w:customStyle="1" w:styleId="aa">
    <w:name w:val="Текст выноски Знак"/>
    <w:basedOn w:val="a0"/>
    <w:link w:val="a9"/>
    <w:uiPriority w:val="99"/>
    <w:semiHidden/>
    <w:rsid w:val="00450704"/>
    <w:rPr>
      <w:rFonts w:ascii="Tahoma" w:hAnsi="Tahoma" w:cs="Tahoma"/>
      <w:color w:val="000000"/>
      <w:sz w:val="16"/>
      <w:szCs w:val="16"/>
    </w:rPr>
  </w:style>
  <w:style w:type="table" w:styleId="ab">
    <w:name w:val="Table Grid"/>
    <w:basedOn w:val="a1"/>
    <w:uiPriority w:val="59"/>
    <w:rsid w:val="00666AE4"/>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512313" TargetMode="External"/><Relationship Id="rId18" Type="http://schemas.openxmlformats.org/officeDocument/2006/relationships/hyperlink" Target="http://www.wto.ru/" TargetMode="External"/><Relationship Id="rId2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23search=%D0%9E%D0%B1%20%D1%83%D1%82%D0%B2%D0%B5%D1%80%D0%B6%D0%B4%D0%B5%D0%BD%D0%B8%D0%B8%20%D0%A0%D0%B5%D0%B3%D0%BB%D0%B0%D0%BC%D0%B5%D0%BD%D1%82%D0%B0%20%D1%84%D0%BE%D1%80%D0%BC%D0%B8%D1%80%D0%BE%D0%B2%D0%B0%D0%BD%D0%B8%D1%8F%20%D0%B8%20%D0%BE%D1%84%D0%25B" TargetMode="External"/><Relationship Id="rId3" Type="http://schemas.microsoft.com/office/2007/relationships/stylesWithEffects" Target="stylesWithEffects.xml"/><Relationship Id="rId21" Type="http://schemas.openxmlformats.org/officeDocument/2006/relationships/hyperlink" Target="http://www.library.fa.ru/res_mainres.asp?cat=rus" TargetMode="External"/><Relationship Id="rId7" Type="http://schemas.openxmlformats.org/officeDocument/2006/relationships/endnotes" Target="endnotes.xml"/><Relationship Id="rId12" Type="http://schemas.openxmlformats.org/officeDocument/2006/relationships/hyperlink" Target="https://urait.ru/bcode/520458" TargetMode="External"/><Relationship Id="rId17" Type="http://schemas.openxmlformats.org/officeDocument/2006/relationships/hyperlink" Target="http://www.wipo.int/portal/index.html.ru" TargetMode="External"/><Relationship Id="rId25" Type="http://schemas.openxmlformats.org/officeDocument/2006/relationships/hyperlink" Target="http://www.fa.ru/fil/smolensk/sveden/document/Documents/docs/2019/%D0%9F%D1%80%D0%B8%D0%BA%D0%B0%D0%B7%20%E2%84%96%201506_%D0%BE%20%D0%BE%D1%82%2027.06.2019.pdf" TargetMode="External"/><Relationship Id="rId2" Type="http://schemas.openxmlformats.org/officeDocument/2006/relationships/styles" Target="styles.xml"/><Relationship Id="rId16" Type="http://schemas.openxmlformats.org/officeDocument/2006/relationships/hyperlink" Target="https://urait.ru/bcode/469283" TargetMode="External"/><Relationship Id="rId20" Type="http://schemas.openxmlformats.org/officeDocument/2006/relationships/hyperlink" Target="http://www.library.fa.ru/res_mainres.asp?cat=rus" TargetMode="External"/><Relationship Id="rId29" Type="http://schemas.openxmlformats.org/officeDocument/2006/relationships/hyperlink" Target="http://www.skrin.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511224" TargetMode="External"/><Relationship Id="rId2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ile.litgid.org/book/allbooks/41320_pdf.pdf" TargetMode="External"/><Relationship Id="rId23" Type="http://schemas.openxmlformats.org/officeDocument/2006/relationships/hyperlink" Target="https://kommentarii.org/2021/spravochnik-po-dokazyvaniiu-v-arbitrazhnom-protcesse/" TargetMode="External"/><Relationship Id="rId28" Type="http://schemas.openxmlformats.org/officeDocument/2006/relationships/hyperlink" Target="http://ru.wikipedia.org/wiki/Wiki" TargetMode="External"/><Relationship Id="rId10" Type="http://schemas.openxmlformats.org/officeDocument/2006/relationships/hyperlink" Target="http://newsroom24.ru/" TargetMode="External"/><Relationship Id="rId19" Type="http://schemas.openxmlformats.org/officeDocument/2006/relationships/hyperlink" Target="http://www.fips.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newsroom24.ru/" TargetMode="External"/><Relationship Id="rId14" Type="http://schemas.openxmlformats.org/officeDocument/2006/relationships/hyperlink" Target="https://urait.ru/bcode/472833" TargetMode="External"/><Relationship Id="rId22" Type="http://schemas.openxmlformats.org/officeDocument/2006/relationships/hyperlink" Target="http://www.library.fa.ru/res_mainres.asp?cat=en" TargetMode="External"/><Relationship Id="rId27"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30"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34</Pages>
  <Words>10038</Words>
  <Characters>57219</Characters>
  <Application>Microsoft Office Word</Application>
  <DocSecurity>0</DocSecurity>
  <Lines>476</Lines>
  <Paragraphs>134</Paragraphs>
  <ScaleCrop>false</ScaleCrop>
  <Company/>
  <LinksUpToDate>false</LinksUpToDate>
  <CharactersWithSpaces>67123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Преподаватель</cp:lastModifiedBy>
  <cp:revision>3</cp:revision>
  <dcterms:created xsi:type="dcterms:W3CDTF">2024-04-22T07:39:00Z</dcterms:created>
  <dcterms:modified xsi:type="dcterms:W3CDTF">2024-10-01T05:06:00Z</dcterms:modified>
</cp:coreProperties>
</file>